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00" w:rsidRDefault="00DF1700" w:rsidP="00A00461">
      <w:pPr>
        <w:jc w:val="right"/>
      </w:pPr>
    </w:p>
    <w:p w:rsidR="00A00461" w:rsidRPr="00764C1D" w:rsidRDefault="00A00461" w:rsidP="00A00461">
      <w:pPr>
        <w:spacing w:line="360" w:lineRule="auto"/>
        <w:jc w:val="center"/>
        <w:rPr>
          <w:rFonts w:cs="Al-Mothnna" w:hint="cs"/>
          <w:b/>
          <w:bCs/>
          <w:color w:val="FF0000"/>
          <w:sz w:val="36"/>
          <w:szCs w:val="36"/>
          <w:rtl/>
        </w:rPr>
      </w:pPr>
      <w:proofErr w:type="spellStart"/>
      <w:proofErr w:type="gramStart"/>
      <w:r w:rsidRPr="00764C1D">
        <w:rPr>
          <w:rFonts w:cs="Al-Mothnna" w:hint="cs"/>
          <w:b/>
          <w:bCs/>
          <w:color w:val="FF0000"/>
          <w:sz w:val="36"/>
          <w:szCs w:val="36"/>
          <w:rtl/>
          <w:lang w:bidi="ar-TN"/>
        </w:rPr>
        <w:t>مذكرة</w:t>
      </w:r>
      <w:proofErr w:type="gramEnd"/>
      <w:r w:rsidRPr="00764C1D">
        <w:rPr>
          <w:rFonts w:cs="Al-Mothnna" w:hint="cs"/>
          <w:b/>
          <w:bCs/>
          <w:color w:val="FF0000"/>
          <w:sz w:val="36"/>
          <w:szCs w:val="36"/>
          <w:rtl/>
          <w:lang w:bidi="ar-TN"/>
        </w:rPr>
        <w:t>:</w:t>
      </w:r>
      <w:proofErr w:type="spellEnd"/>
      <w:r w:rsidRPr="00764C1D">
        <w:rPr>
          <w:rFonts w:cs="Al-Mothnna" w:hint="cs"/>
          <w:b/>
          <w:bCs/>
          <w:color w:val="FF0000"/>
          <w:sz w:val="36"/>
          <w:szCs w:val="36"/>
          <w:rtl/>
          <w:lang w:bidi="ar-TN"/>
        </w:rPr>
        <w:t xml:space="preserve"> ريــاضـيــات</w:t>
      </w:r>
    </w:p>
    <w:p w:rsidR="00A00461" w:rsidRPr="00764C1D" w:rsidRDefault="00A00461" w:rsidP="00A00461">
      <w:pPr>
        <w:spacing w:line="360" w:lineRule="auto"/>
        <w:jc w:val="right"/>
        <w:rPr>
          <w:rFonts w:cs="Al-Hadith1" w:hint="cs"/>
          <w:sz w:val="32"/>
          <w:szCs w:val="32"/>
          <w:rtl/>
        </w:rPr>
      </w:pPr>
      <w:proofErr w:type="spellStart"/>
      <w:proofErr w:type="gramStart"/>
      <w:r w:rsidRPr="00764C1D">
        <w:rPr>
          <w:rFonts w:cs="Al-Hadith1" w:hint="cs"/>
          <w:sz w:val="32"/>
          <w:szCs w:val="32"/>
          <w:rtl/>
        </w:rPr>
        <w:t>المستوى</w:t>
      </w:r>
      <w:proofErr w:type="gramEnd"/>
      <w:r w:rsidRPr="00764C1D">
        <w:rPr>
          <w:rFonts w:cs="Al-Hadith1" w:hint="cs"/>
          <w:sz w:val="32"/>
          <w:szCs w:val="32"/>
          <w:rtl/>
        </w:rPr>
        <w:t>:</w:t>
      </w:r>
      <w:proofErr w:type="spellEnd"/>
      <w:r w:rsidRPr="00764C1D">
        <w:rPr>
          <w:rFonts w:cs="Al-Hadith1" w:hint="cs"/>
          <w:sz w:val="32"/>
          <w:szCs w:val="32"/>
          <w:rtl/>
        </w:rPr>
        <w:t xml:space="preserve"> </w:t>
      </w:r>
      <w:proofErr w:type="spellStart"/>
      <w:r w:rsidRPr="00764C1D">
        <w:rPr>
          <w:rFonts w:cs="Sultan bold" w:hint="cs"/>
          <w:sz w:val="32"/>
          <w:szCs w:val="32"/>
          <w:rtl/>
        </w:rPr>
        <w:t>السنـــ6ــــة</w:t>
      </w:r>
      <w:proofErr w:type="spellEnd"/>
    </w:p>
    <w:p w:rsidR="00A00461" w:rsidRPr="00764C1D" w:rsidRDefault="00A00461" w:rsidP="00A00461">
      <w:pPr>
        <w:spacing w:line="360" w:lineRule="auto"/>
        <w:jc w:val="right"/>
        <w:rPr>
          <w:rFonts w:cs="Al-Hadith1" w:hint="cs"/>
          <w:sz w:val="28"/>
          <w:szCs w:val="28"/>
          <w:rtl/>
          <w:lang w:bidi="ar-TN"/>
        </w:rPr>
      </w:pPr>
      <w:proofErr w:type="spellStart"/>
      <w:r w:rsidRPr="00764C1D">
        <w:rPr>
          <w:rFonts w:cs="Al-Hadith1" w:hint="cs"/>
          <w:sz w:val="28"/>
          <w:szCs w:val="28"/>
          <w:rtl/>
          <w:lang w:bidi="ar-TN"/>
        </w:rPr>
        <w:t>التعلم:</w:t>
      </w:r>
      <w:proofErr w:type="spellEnd"/>
      <w:r w:rsidRPr="00764C1D">
        <w:rPr>
          <w:rFonts w:cs="Sultan bold" w:hint="cs"/>
          <w:sz w:val="28"/>
          <w:szCs w:val="28"/>
          <w:u w:val="single"/>
          <w:rtl/>
          <w:lang w:bidi="ar-TN"/>
        </w:rPr>
        <w:t xml:space="preserve"> إدمــاج </w:t>
      </w:r>
      <w:proofErr w:type="spellStart"/>
      <w:r w:rsidRPr="00764C1D">
        <w:rPr>
          <w:rFonts w:cs="Sultan bold" w:hint="cs"/>
          <w:sz w:val="28"/>
          <w:szCs w:val="28"/>
          <w:u w:val="single"/>
          <w:rtl/>
          <w:lang w:bidi="ar-TN"/>
        </w:rPr>
        <w:t>الفترةعدد3</w:t>
      </w:r>
      <w:proofErr w:type="spellEnd"/>
    </w:p>
    <w:p w:rsidR="00A00461" w:rsidRPr="00764C1D" w:rsidRDefault="00A00461" w:rsidP="00A00461">
      <w:pPr>
        <w:spacing w:line="360" w:lineRule="auto"/>
        <w:jc w:val="right"/>
        <w:rPr>
          <w:rFonts w:cs="Al-Hadith1" w:hint="cs"/>
          <w:sz w:val="28"/>
          <w:szCs w:val="28"/>
          <w:rtl/>
          <w:lang w:bidi="ar-TN"/>
        </w:rPr>
      </w:pPr>
      <w:proofErr w:type="spellStart"/>
      <w:proofErr w:type="gramStart"/>
      <w:r w:rsidRPr="00764C1D">
        <w:rPr>
          <w:rFonts w:cs="Al-Hadith1" w:hint="cs"/>
          <w:sz w:val="28"/>
          <w:szCs w:val="28"/>
          <w:rtl/>
          <w:lang w:bidi="ar-TN"/>
        </w:rPr>
        <w:t>المجال</w:t>
      </w:r>
      <w:proofErr w:type="gramEnd"/>
      <w:r w:rsidRPr="00764C1D">
        <w:rPr>
          <w:rFonts w:cs="Al-Hadith1" w:hint="cs"/>
          <w:sz w:val="28"/>
          <w:szCs w:val="28"/>
          <w:rtl/>
          <w:lang w:bidi="ar-TN"/>
        </w:rPr>
        <w:t>:</w:t>
      </w:r>
      <w:proofErr w:type="spellEnd"/>
      <w:r w:rsidRPr="00764C1D">
        <w:rPr>
          <w:rFonts w:cs="Sultan bold" w:hint="cs"/>
          <w:sz w:val="28"/>
          <w:szCs w:val="28"/>
          <w:rtl/>
          <w:lang w:bidi="ar-TN"/>
        </w:rPr>
        <w:t xml:space="preserve"> العلوم و التكنولوجيا </w:t>
      </w:r>
    </w:p>
    <w:p w:rsidR="00A00461" w:rsidRPr="00764C1D" w:rsidRDefault="00A00461" w:rsidP="00A00461">
      <w:pPr>
        <w:spacing w:line="360" w:lineRule="auto"/>
        <w:jc w:val="right"/>
        <w:rPr>
          <w:b/>
          <w:bCs/>
          <w:sz w:val="32"/>
          <w:szCs w:val="32"/>
          <w:lang w:bidi="ar-TN"/>
        </w:rPr>
      </w:pPr>
      <w:proofErr w:type="spellStart"/>
      <w:r w:rsidRPr="00764C1D">
        <w:rPr>
          <w:rFonts w:cs="Al-Hadith1" w:hint="cs"/>
          <w:sz w:val="28"/>
          <w:szCs w:val="28"/>
          <w:rtl/>
          <w:lang w:bidi="ar-TN"/>
        </w:rPr>
        <w:t>الكفايةالنهائية</w:t>
      </w:r>
      <w:proofErr w:type="spellEnd"/>
      <w:r w:rsidRPr="00764C1D">
        <w:rPr>
          <w:rFonts w:cs="Al-Hadith1" w:hint="cs"/>
          <w:sz w:val="28"/>
          <w:szCs w:val="28"/>
          <w:rtl/>
          <w:lang w:bidi="ar-TN"/>
        </w:rPr>
        <w:t xml:space="preserve"> المتصلة </w:t>
      </w:r>
      <w:proofErr w:type="spellStart"/>
      <w:r w:rsidRPr="00764C1D">
        <w:rPr>
          <w:rFonts w:cs="Al-Hadith1" w:hint="cs"/>
          <w:sz w:val="28"/>
          <w:szCs w:val="28"/>
          <w:rtl/>
          <w:lang w:bidi="ar-TN"/>
        </w:rPr>
        <w:t>بالرياضيات:</w:t>
      </w:r>
      <w:proofErr w:type="spellEnd"/>
      <w:r w:rsidRPr="00764C1D">
        <w:rPr>
          <w:rFonts w:cs="Al-Hadith1" w:hint="cs"/>
          <w:sz w:val="28"/>
          <w:szCs w:val="28"/>
          <w:rtl/>
          <w:lang w:bidi="ar-TN"/>
        </w:rPr>
        <w:t xml:space="preserve"> </w:t>
      </w:r>
      <w:r w:rsidRPr="00764C1D">
        <w:rPr>
          <w:rFonts w:cs="Sultan bold" w:hint="cs"/>
          <w:sz w:val="28"/>
          <w:szCs w:val="28"/>
          <w:rtl/>
          <w:lang w:bidi="ar-TN"/>
        </w:rPr>
        <w:t>حل وضعيات مشكل دالة</w:t>
      </w:r>
      <w:r w:rsidRPr="00764C1D">
        <w:rPr>
          <w:rFonts w:cs="Sultan bold" w:hint="cs"/>
          <w:sz w:val="28"/>
          <w:szCs w:val="28"/>
          <w:rtl/>
        </w:rPr>
        <w:t xml:space="preserve"> </w:t>
      </w:r>
      <w:proofErr w:type="spellStart"/>
      <w:r w:rsidRPr="00764C1D">
        <w:rPr>
          <w:rFonts w:cs="Sultan bold" w:hint="cs"/>
          <w:sz w:val="32"/>
          <w:szCs w:val="32"/>
          <w:rtl/>
          <w:lang w:bidi="ar-TN"/>
        </w:rPr>
        <w:t>:</w:t>
      </w:r>
      <w:proofErr w:type="spellEnd"/>
      <w:r w:rsidRPr="00764C1D">
        <w:rPr>
          <w:rFonts w:cs="Sultan bold" w:hint="cs"/>
          <w:sz w:val="32"/>
          <w:szCs w:val="32"/>
          <w:rtl/>
          <w:lang w:bidi="ar-TN"/>
        </w:rPr>
        <w:t xml:space="preserve"> إنماء </w:t>
      </w:r>
      <w:proofErr w:type="spellStart"/>
      <w:r w:rsidRPr="00764C1D">
        <w:rPr>
          <w:rFonts w:cs="Sultan bold" w:hint="cs"/>
          <w:sz w:val="32"/>
          <w:szCs w:val="32"/>
          <w:rtl/>
          <w:lang w:bidi="ar-TN"/>
        </w:rPr>
        <w:t>الإستدلال</w:t>
      </w:r>
      <w:proofErr w:type="spellEnd"/>
      <w:r w:rsidRPr="00764C1D">
        <w:rPr>
          <w:rFonts w:cs="Sultan bold" w:hint="cs"/>
          <w:sz w:val="32"/>
          <w:szCs w:val="32"/>
          <w:rtl/>
          <w:lang w:bidi="ar-TN"/>
        </w:rPr>
        <w:t xml:space="preserve"> الرياضي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060"/>
        <w:gridCol w:w="2520"/>
        <w:gridCol w:w="2160"/>
      </w:tblGrid>
      <w:tr w:rsidR="00A00461" w:rsidRPr="00D13110" w:rsidTr="009C7D97">
        <w:trPr>
          <w:trHeight w:val="658"/>
        </w:trPr>
        <w:tc>
          <w:tcPr>
            <w:tcW w:w="10800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/>
                <w:b/>
                <w:bCs/>
                <w:sz w:val="14"/>
                <w:szCs w:val="14"/>
                <w:lang w:bidi="ar-TN"/>
              </w:rPr>
            </w:pPr>
          </w:p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 w:hint="cs"/>
                <w:b/>
                <w:bCs/>
                <w:sz w:val="32"/>
                <w:szCs w:val="32"/>
                <w:lang w:bidi="ar-TN"/>
              </w:rPr>
            </w:pPr>
            <w:r w:rsidRPr="00D13110">
              <w:rPr>
                <w:rFonts w:cs="Sultan normal" w:hint="cs"/>
                <w:b/>
                <w:bCs/>
                <w:sz w:val="32"/>
                <w:szCs w:val="32"/>
                <w:rtl/>
                <w:lang w:bidi="ar-TN"/>
              </w:rPr>
              <w:t xml:space="preserve">مكونات الكفاية المستهدفة خلال حصة التعلم </w:t>
            </w:r>
            <w:proofErr w:type="spellStart"/>
            <w:r w:rsidRPr="00D13110">
              <w:rPr>
                <w:rFonts w:cs="Sultan normal" w:hint="cs"/>
                <w:b/>
                <w:bCs/>
                <w:sz w:val="32"/>
                <w:szCs w:val="32"/>
                <w:rtl/>
                <w:lang w:bidi="ar-TN"/>
              </w:rPr>
              <w:t>الإندماجي</w:t>
            </w:r>
            <w:proofErr w:type="spellEnd"/>
            <w:r w:rsidRPr="00D13110">
              <w:rPr>
                <w:rFonts w:cs="Sultan normal" w:hint="cs"/>
                <w:b/>
                <w:bCs/>
                <w:sz w:val="32"/>
                <w:szCs w:val="32"/>
                <w:rtl/>
                <w:lang w:bidi="ar-TN"/>
              </w:rPr>
              <w:t xml:space="preserve"> و أهدافها المميزة و المحتويات</w:t>
            </w:r>
          </w:p>
        </w:tc>
      </w:tr>
      <w:tr w:rsidR="00A00461" w:rsidRPr="00D13110" w:rsidTr="009C7D97">
        <w:trPr>
          <w:trHeight w:val="714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/>
            <w:vAlign w:val="center"/>
          </w:tcPr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توضيحات</w:t>
            </w:r>
            <w:proofErr w:type="gramEnd"/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/>
            <w:vAlign w:val="center"/>
          </w:tcPr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/>
            <w:vAlign w:val="center"/>
          </w:tcPr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الأهداف</w:t>
            </w:r>
            <w:proofErr w:type="gramEnd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 xml:space="preserve"> المميزة</w:t>
            </w:r>
          </w:p>
        </w:tc>
        <w:tc>
          <w:tcPr>
            <w:tcW w:w="21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/>
            <w:vAlign w:val="center"/>
          </w:tcPr>
          <w:p w:rsidR="00A00461" w:rsidRPr="00D13110" w:rsidRDefault="00A00461" w:rsidP="009C7D97">
            <w:pPr>
              <w:spacing w:line="480" w:lineRule="auto"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مكونات</w:t>
            </w:r>
            <w:proofErr w:type="gramEnd"/>
            <w:r w:rsidRPr="00D13110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 xml:space="preserve"> الكفاية</w:t>
            </w:r>
          </w:p>
        </w:tc>
      </w:tr>
      <w:tr w:rsidR="00A00461" w:rsidRPr="00D13110" w:rsidTr="009C7D97">
        <w:trPr>
          <w:trHeight w:val="1063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تستثمر </w:t>
            </w: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قابليات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القسمة في اختزال كتابة عدد كسري</w:t>
            </w:r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قابلية القسمة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على</w:t>
            </w:r>
            <w:proofErr w:type="gramEnd"/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2-3-5-9 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تعرف قابلية قسمة عدد صحيح طبيعي  </w:t>
            </w:r>
          </w:p>
        </w:tc>
        <w:tc>
          <w:tcPr>
            <w:tcW w:w="216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spacing w:line="480" w:lineRule="auto"/>
              <w:jc w:val="right"/>
              <w:rPr>
                <w:rFonts w:cs="Sultan normal"/>
                <w:sz w:val="28"/>
                <w:szCs w:val="28"/>
                <w:rtl/>
                <w:lang w:bidi="ar-TN"/>
              </w:rPr>
            </w:pPr>
          </w:p>
          <w:p w:rsidR="00A00461" w:rsidRPr="00D13110" w:rsidRDefault="00A00461" w:rsidP="009C7D97">
            <w:pPr>
              <w:spacing w:line="480" w:lineRule="auto"/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</w:p>
          <w:p w:rsidR="00A00461" w:rsidRPr="00D13110" w:rsidRDefault="00A00461" w:rsidP="009C7D97">
            <w:pPr>
              <w:spacing w:line="480" w:lineRule="auto"/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</w:p>
          <w:p w:rsidR="00A00461" w:rsidRPr="00D13110" w:rsidRDefault="00A00461" w:rsidP="009C7D97">
            <w:pPr>
              <w:spacing w:line="480" w:lineRule="auto"/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حل وضعيات مشكل دالة بتوظيف العمليات على الأعداد </w:t>
            </w:r>
          </w:p>
        </w:tc>
      </w:tr>
      <w:tr w:rsidR="00A00461" w:rsidRPr="00D13110" w:rsidTr="009C7D97">
        <w:trPr>
          <w:trHeight w:val="1883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اعتبار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التناسب 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طريقة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تفكير و حث المتعلمين على استخدامه في جميع الفرص المتاحة لتنظيم المعطيات و تحديد العلاقات بينها و بين المطلوب</w:t>
            </w:r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التناسب الطردي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تطبيقات حول التناسب </w:t>
            </w: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السلم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مقادير مناسبة لأعداد كسرية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استثمار التناسب في حساب الأعداد </w:t>
            </w:r>
          </w:p>
        </w:tc>
        <w:tc>
          <w:tcPr>
            <w:tcW w:w="216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</w:tr>
      <w:tr w:rsidR="00A00461" w:rsidRPr="00D13110" w:rsidTr="009C7D97">
        <w:trPr>
          <w:trHeight w:val="1794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تستغل الفرصة لربط الأعداد </w:t>
            </w: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الكسرية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العشرية بالأعداد العشرية.</w:t>
            </w:r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العدد الكسري 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الكتابات المختلفة لعدد كسري.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العدد الكسري العشري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أقارن الأعداد </w:t>
            </w: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الكسرية</w:t>
            </w:r>
            <w:proofErr w:type="spellEnd"/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و أرتبها.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التصرف في الأعداد </w:t>
            </w: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الكسرية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تكوينا و كتابة    و قراءة و تفكيكا و تركيبا ومقارنة و ترتيبا.</w:t>
            </w: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  <w:tc>
          <w:tcPr>
            <w:tcW w:w="216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</w:tr>
      <w:tr w:rsidR="00A00461" w:rsidRPr="00D13110" w:rsidTr="009C7D97">
        <w:trPr>
          <w:trHeight w:val="1063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محيط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شكل مركب من الأشكال المدروسة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حساب قيس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محيط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شكل مركب من الأشكال المدروسة </w:t>
            </w:r>
          </w:p>
        </w:tc>
        <w:tc>
          <w:tcPr>
            <w:tcW w:w="216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/>
                <w:sz w:val="28"/>
                <w:szCs w:val="28"/>
                <w:lang w:bidi="ar-TN"/>
              </w:rPr>
            </w:pPr>
          </w:p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rtl/>
                <w:lang w:bidi="ar-TN"/>
              </w:rPr>
            </w:pPr>
          </w:p>
          <w:p w:rsidR="00A00461" w:rsidRPr="00D13110" w:rsidRDefault="00A00461" w:rsidP="009C7D97">
            <w:pPr>
              <w:spacing w:line="480" w:lineRule="auto"/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حل وضعيات مشكل دالة بتوظيف خاصيات الأشكال الهندسية </w:t>
            </w:r>
          </w:p>
        </w:tc>
      </w:tr>
      <w:tr w:rsidR="00A00461" w:rsidRPr="00D13110" w:rsidTr="009C7D97">
        <w:trPr>
          <w:trHeight w:val="1793"/>
        </w:trPr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  <w:tc>
          <w:tcPr>
            <w:tcW w:w="30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مساحة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مثلث 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  <w:proofErr w:type="spell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حساب قيس </w:t>
            </w:r>
            <w:proofErr w:type="gramStart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>مساحة</w:t>
            </w:r>
            <w:proofErr w:type="gramEnd"/>
            <w:r w:rsidRPr="00D13110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شكل مركب من الأشكال المدروسة </w:t>
            </w:r>
          </w:p>
        </w:tc>
        <w:tc>
          <w:tcPr>
            <w:tcW w:w="216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D13110" w:rsidRDefault="00A00461" w:rsidP="009C7D97">
            <w:pPr>
              <w:jc w:val="right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</w:tr>
    </w:tbl>
    <w:p w:rsidR="00A00461" w:rsidRDefault="00A00461" w:rsidP="00A00461">
      <w:pPr>
        <w:spacing w:line="480" w:lineRule="auto"/>
        <w:jc w:val="right"/>
        <w:rPr>
          <w:rFonts w:hint="cs"/>
          <w:b/>
          <w:bCs/>
          <w:sz w:val="28"/>
          <w:szCs w:val="28"/>
          <w:rtl/>
          <w:lang w:bidi="ar-TN"/>
        </w:rPr>
      </w:pPr>
    </w:p>
    <w:p w:rsidR="00A00461" w:rsidRPr="00484E94" w:rsidRDefault="00A00461" w:rsidP="00A00461">
      <w:pPr>
        <w:bidi/>
        <w:jc w:val="center"/>
        <w:rPr>
          <w:rFonts w:cs="AL-Mateen" w:hint="cs"/>
          <w:b/>
          <w:bCs/>
          <w:sz w:val="32"/>
          <w:szCs w:val="32"/>
          <w:rtl/>
          <w:lang w:bidi="ar-TN"/>
        </w:rPr>
      </w:pPr>
      <w:proofErr w:type="gramStart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lastRenderedPageBreak/>
        <w:t>حصة</w:t>
      </w:r>
      <w:proofErr w:type="gramEnd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 xml:space="preserve"> الإدماج</w:t>
      </w:r>
    </w:p>
    <w:p w:rsidR="00A00461" w:rsidRPr="00484E94" w:rsidRDefault="00A00461" w:rsidP="00A00461">
      <w:pPr>
        <w:jc w:val="center"/>
        <w:rPr>
          <w:rFonts w:ascii="Arial" w:hAnsi="Arial" w:cs="Arial"/>
          <w:b/>
          <w:bCs/>
          <w:sz w:val="32"/>
          <w:szCs w:val="32"/>
          <w:rtl/>
          <w:lang w:bidi="ar-TN"/>
        </w:rPr>
      </w:pPr>
      <w:proofErr w:type="spellStart"/>
      <w:proofErr w:type="gramStart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>المجال</w:t>
      </w:r>
      <w:proofErr w:type="gramEnd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>:</w:t>
      </w:r>
      <w:proofErr w:type="spellEnd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 xml:space="preserve"> العلوم و التكنولوجيا</w:t>
      </w:r>
    </w:p>
    <w:p w:rsidR="00A00461" w:rsidRDefault="00A00461" w:rsidP="00A00461">
      <w:pPr>
        <w:jc w:val="center"/>
        <w:rPr>
          <w:rFonts w:hint="cs"/>
          <w:b/>
          <w:bCs/>
          <w:sz w:val="32"/>
          <w:szCs w:val="32"/>
          <w:rtl/>
          <w:lang w:bidi="ar-TN"/>
        </w:rPr>
      </w:pPr>
      <w:proofErr w:type="gramStart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 xml:space="preserve">المادة </w:t>
      </w:r>
      <w:proofErr w:type="spellStart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484E94">
        <w:rPr>
          <w:rFonts w:cs="AL-Mateen" w:hint="cs"/>
          <w:b/>
          <w:bCs/>
          <w:sz w:val="32"/>
          <w:szCs w:val="32"/>
          <w:rtl/>
          <w:lang w:bidi="ar-TN"/>
        </w:rPr>
        <w:t xml:space="preserve"> الرياضيات</w:t>
      </w:r>
    </w:p>
    <w:p w:rsidR="00A00461" w:rsidRDefault="00A00461" w:rsidP="00A00461">
      <w:pPr>
        <w:jc w:val="center"/>
        <w:rPr>
          <w:b/>
          <w:bCs/>
          <w:sz w:val="28"/>
          <w:szCs w:val="28"/>
          <w:rtl/>
          <w:lang w:bidi="ar-TN"/>
        </w:rPr>
      </w:pPr>
    </w:p>
    <w:tbl>
      <w:tblPr>
        <w:tblW w:w="10615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5"/>
        <w:gridCol w:w="4680"/>
      </w:tblGrid>
      <w:tr w:rsidR="00A00461" w:rsidRPr="00546C9E" w:rsidTr="009C7D97">
        <w:trPr>
          <w:trHeight w:val="861"/>
        </w:trPr>
        <w:tc>
          <w:tcPr>
            <w:tcW w:w="59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484E94" w:rsidRDefault="00A00461" w:rsidP="009C7D97">
            <w:pPr>
              <w:spacing w:line="360" w:lineRule="auto"/>
              <w:jc w:val="center"/>
              <w:rPr>
                <w:rFonts w:cs="Sultan normal"/>
                <w:sz w:val="14"/>
                <w:szCs w:val="14"/>
                <w:lang w:bidi="ar-TN"/>
              </w:rPr>
            </w:pPr>
          </w:p>
          <w:p w:rsidR="00A00461" w:rsidRPr="00484E94" w:rsidRDefault="00A00461" w:rsidP="009C7D97">
            <w:pPr>
              <w:spacing w:line="360" w:lineRule="auto"/>
              <w:jc w:val="center"/>
              <w:rPr>
                <w:rFonts w:cs="Sultan normal" w:hint="cs"/>
                <w:sz w:val="28"/>
                <w:szCs w:val="28"/>
                <w:lang w:bidi="ar-TN"/>
              </w:rPr>
            </w:pPr>
            <w:proofErr w:type="gram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الإصلاح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proofErr w:type="gram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نشاط المعلمة</w:t>
            </w:r>
          </w:p>
        </w:tc>
        <w:tc>
          <w:tcPr>
            <w:tcW w:w="4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484E94" w:rsidRDefault="00A00461" w:rsidP="009C7D97">
            <w:pPr>
              <w:spacing w:line="480" w:lineRule="auto"/>
              <w:jc w:val="center"/>
              <w:rPr>
                <w:rFonts w:cs="Sultan normal"/>
                <w:sz w:val="18"/>
                <w:szCs w:val="18"/>
              </w:rPr>
            </w:pPr>
          </w:p>
          <w:p w:rsidR="00A00461" w:rsidRPr="00484E94" w:rsidRDefault="00A00461" w:rsidP="009C7D97">
            <w:pPr>
              <w:spacing w:line="480" w:lineRule="auto"/>
              <w:jc w:val="center"/>
              <w:rPr>
                <w:rFonts w:cs="Sultan normal"/>
                <w:sz w:val="28"/>
                <w:szCs w:val="28"/>
              </w:rPr>
            </w:pP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الوضعيات: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نشاط المعلم</w:t>
            </w:r>
          </w:p>
        </w:tc>
      </w:tr>
      <w:tr w:rsidR="00A00461" w:rsidRPr="00546C9E" w:rsidTr="009C7D97">
        <w:trPr>
          <w:trHeight w:val="11832"/>
        </w:trPr>
        <w:tc>
          <w:tcPr>
            <w:tcW w:w="59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lastRenderedPageBreak/>
              <w:t>العمل على الألواح.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عدد التلاميذ هو 90 (مضاعف 2-3-5-9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في  أن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واحد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التذكير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شفويا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بطريقة العمل </w:t>
            </w:r>
          </w:p>
          <w:p w:rsidR="00A00461" w:rsidRPr="00484E94" w:rsidRDefault="00A00461" w:rsidP="009C7D97">
            <w:pPr>
              <w:spacing w:line="360" w:lineRule="auto"/>
              <w:rPr>
                <w:rFonts w:cs="Sultan normal"/>
                <w:lang w:bidi="ar-T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73"/>
              <w:gridCol w:w="1061"/>
              <w:gridCol w:w="1453"/>
              <w:gridCol w:w="906"/>
              <w:gridCol w:w="1260"/>
            </w:tblGrid>
            <w:tr w:rsidR="00A00461" w:rsidRPr="00484E94" w:rsidTr="009C7D97">
              <w:tc>
                <w:tcPr>
                  <w:tcW w:w="9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proofErr w:type="gramStart"/>
                  <w:r w:rsidRPr="00484E94">
                    <w:rPr>
                      <w:rFonts w:cs="Sultan normal" w:hint="cs"/>
                      <w:rtl/>
                      <w:lang w:bidi="ar-TN"/>
                    </w:rPr>
                    <w:t>التملك</w:t>
                  </w:r>
                  <w:proofErr w:type="gramEnd"/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 الأقصى 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proofErr w:type="gramStart"/>
                  <w:r w:rsidRPr="00484E94">
                    <w:rPr>
                      <w:rFonts w:cs="Sultan normal" w:hint="cs"/>
                      <w:rtl/>
                      <w:lang w:bidi="ar-TN"/>
                    </w:rPr>
                    <w:t>التملك</w:t>
                  </w:r>
                  <w:proofErr w:type="gramEnd"/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 الأدنى </w:t>
                  </w:r>
                </w:p>
              </w:tc>
              <w:tc>
                <w:tcPr>
                  <w:tcW w:w="14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دون التملك الأدنى </w:t>
                  </w:r>
                </w:p>
              </w:tc>
              <w:tc>
                <w:tcPr>
                  <w:tcW w:w="9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proofErr w:type="gramStart"/>
                  <w:r w:rsidRPr="00484E94">
                    <w:rPr>
                      <w:rFonts w:cs="Sultan normal" w:hint="cs"/>
                      <w:rtl/>
                      <w:lang w:bidi="ar-TN"/>
                    </w:rPr>
                    <w:t>انعدام</w:t>
                  </w:r>
                  <w:proofErr w:type="gramEnd"/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</w:p>
              </w:tc>
            </w:tr>
            <w:tr w:rsidR="00A00461" w:rsidRPr="00484E94" w:rsidTr="009C7D97">
              <w:tc>
                <w:tcPr>
                  <w:tcW w:w="9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27 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36 </w:t>
                  </w:r>
                </w:p>
              </w:tc>
              <w:tc>
                <w:tcPr>
                  <w:tcW w:w="14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18 </w:t>
                  </w:r>
                </w:p>
              </w:tc>
              <w:tc>
                <w:tcPr>
                  <w:tcW w:w="9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9 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عدد التلاميذ </w:t>
                  </w:r>
                </w:p>
              </w:tc>
            </w:tr>
            <w:tr w:rsidR="00A00461" w:rsidRPr="00484E94" w:rsidTr="009C7D97">
              <w:tc>
                <w:tcPr>
                  <w:tcW w:w="9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/>
                      <w:position w:val="-24"/>
                    </w:rPr>
                    <w:object w:dxaOrig="36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31.2pt" o:ole="">
                        <v:imagedata r:id="rId5" o:title=""/>
                      </v:shape>
                      <o:OLEObject Type="Embed" ProgID="Equation.3" ShapeID="_x0000_i1025" DrawAspect="Content" ObjectID="_1453797744" r:id="rId6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</w:p>
                <w:p w:rsidR="00A00461" w:rsidRPr="00484E94" w:rsidRDefault="00A00461" w:rsidP="009C7D97">
                  <w:pPr>
                    <w:tabs>
                      <w:tab w:val="left" w:pos="720"/>
                    </w:tabs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40" w:dyaOrig="620">
                      <v:shape id="_x0000_i1026" type="#_x0000_t75" style="width:16.8pt;height:31.2pt" o:ole="">
                        <v:imagedata r:id="rId7" o:title=""/>
                      </v:shape>
                      <o:OLEObject Type="Embed" ProgID="Equation.3" ShapeID="_x0000_i1026" DrawAspect="Content" ObjectID="_1453797745" r:id="rId8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</w:p>
                <w:p w:rsidR="00A00461" w:rsidRPr="00484E94" w:rsidRDefault="00A00461" w:rsidP="009C7D97">
                  <w:pPr>
                    <w:tabs>
                      <w:tab w:val="left" w:pos="720"/>
                    </w:tabs>
                    <w:bidi/>
                    <w:spacing w:line="360" w:lineRule="auto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60" w:dyaOrig="620">
                      <v:shape id="_x0000_i1027" type="#_x0000_t75" style="width:18pt;height:31.2pt" o:ole="">
                        <v:imagedata r:id="rId9" o:title=""/>
                      </v:shape>
                      <o:OLEObject Type="Embed" ProgID="Equation.3" ShapeID="_x0000_i1027" DrawAspect="Content" ObjectID="_1453797746" r:id="rId10"/>
                    </w:objec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40" w:dyaOrig="620">
                      <v:shape id="_x0000_i1028" type="#_x0000_t75" style="width:16.8pt;height:31.2pt" o:ole="">
                        <v:imagedata r:id="rId11" o:title=""/>
                      </v:shape>
                      <o:OLEObject Type="Embed" ProgID="Equation.3" ShapeID="_x0000_i1028" DrawAspect="Content" ObjectID="_1453797747" r:id="rId12"/>
                    </w:objec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29" type="#_x0000_t75" style="width:16.2pt;height:31.2pt" o:ole="">
                        <v:imagedata r:id="rId13" o:title=""/>
                      </v:shape>
                      <o:OLEObject Type="Embed" ProgID="Equation.3" ShapeID="_x0000_i1029" DrawAspect="Content" ObjectID="_1453797748" r:id="rId14"/>
                    </w:objec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240" w:dyaOrig="620">
                      <v:shape id="_x0000_i1030" type="#_x0000_t75" style="width:12pt;height:31.2pt" o:ole="">
                        <v:imagedata r:id="rId15" o:title=""/>
                      </v:shape>
                      <o:OLEObject Type="Embed" ProgID="Equation.3" ShapeID="_x0000_i1030" DrawAspect="Content" ObjectID="_1453797749" r:id="rId16"/>
                    </w:object>
                  </w:r>
                </w:p>
              </w:tc>
              <w:tc>
                <w:tcPr>
                  <w:tcW w:w="14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40" w:dyaOrig="620">
                      <v:shape id="_x0000_i1031" type="#_x0000_t75" style="width:16.8pt;height:31.2pt" o:ole="">
                        <v:imagedata r:id="rId17" o:title=""/>
                      </v:shape>
                      <o:OLEObject Type="Embed" ProgID="Equation.3" ShapeID="_x0000_i1031" DrawAspect="Content" ObjectID="_1453797750" r:id="rId18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=</w:t>
                  </w:r>
                  <w:proofErr w:type="spellEnd"/>
                  <w:r w:rsidRPr="00484E94">
                    <w:rPr>
                      <w:rFonts w:cs="Sultan normal"/>
                      <w:position w:val="-24"/>
                    </w:rPr>
                    <w:object w:dxaOrig="360" w:dyaOrig="620">
                      <v:shape id="_x0000_i1032" type="#_x0000_t75" style="width:18pt;height:31.2pt" o:ole="">
                        <v:imagedata r:id="rId19" o:title=""/>
                      </v:shape>
                      <o:OLEObject Type="Embed" ProgID="Equation.3" ShapeID="_x0000_i1032" DrawAspect="Content" ObjectID="_1453797751" r:id="rId20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33" type="#_x0000_t75" style="width:16.2pt;height:31.2pt" o:ole="">
                        <v:imagedata r:id="rId21" o:title=""/>
                      </v:shape>
                      <o:OLEObject Type="Embed" ProgID="Equation.3" ShapeID="_x0000_i1033" DrawAspect="Content" ObjectID="_1453797752" r:id="rId22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=</w:t>
                  </w:r>
                  <w:proofErr w:type="spellEnd"/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r w:rsidRPr="00484E94">
                    <w:rPr>
                      <w:rFonts w:cs="Sultan normal"/>
                      <w:position w:val="-24"/>
                    </w:rPr>
                    <w:object w:dxaOrig="220" w:dyaOrig="620">
                      <v:shape id="_x0000_i1034" type="#_x0000_t75" style="width:10.8pt;height:31.2pt" o:ole="">
                        <v:imagedata r:id="rId23" o:title=""/>
                      </v:shape>
                      <o:OLEObject Type="Embed" ProgID="Equation.3" ShapeID="_x0000_i1034" DrawAspect="Content" ObjectID="_1453797753" r:id="rId24"/>
                    </w:object>
                  </w:r>
                </w:p>
              </w:tc>
              <w:tc>
                <w:tcPr>
                  <w:tcW w:w="9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40" w:dyaOrig="620">
                      <v:shape id="_x0000_i1035" type="#_x0000_t75" style="width:16.8pt;height:31.2pt" o:ole="">
                        <v:imagedata r:id="rId25" o:title=""/>
                      </v:shape>
                      <o:OLEObject Type="Embed" ProgID="Equation.3" ShapeID="_x0000_i1035" DrawAspect="Content" ObjectID="_1453797754" r:id="rId26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=</w:t>
                  </w:r>
                  <w:proofErr w:type="spellEnd"/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40" w:dyaOrig="620">
                      <v:shape id="_x0000_i1036" type="#_x0000_t75" style="width:16.8pt;height:31.2pt" o:ole="">
                        <v:imagedata r:id="rId27" o:title=""/>
                      </v:shape>
                      <o:OLEObject Type="Embed" ProgID="Equation.3" ShapeID="_x0000_i1036" DrawAspect="Content" ObjectID="_1453797755" r:id="rId28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=</w:t>
                  </w:r>
                  <w:proofErr w:type="spellEnd"/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60" w:dyaOrig="620">
                      <v:shape id="_x0000_i1037" type="#_x0000_t75" style="width:18pt;height:31.2pt" o:ole="">
                        <v:imagedata r:id="rId29" o:title=""/>
                      </v:shape>
                      <o:OLEObject Type="Embed" ProgID="Equation.3" ShapeID="_x0000_i1037" DrawAspect="Content" ObjectID="_1453797756" r:id="rId30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=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العدد الكسري بالنسبة لجملة التلاميذ </w:t>
                  </w:r>
                </w:p>
              </w:tc>
            </w:tr>
            <w:tr w:rsidR="00A00461" w:rsidRPr="00484E94" w:rsidTr="009C7D97">
              <w:tc>
                <w:tcPr>
                  <w:tcW w:w="9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rtl/>
                      <w:lang w:bidi="ar-TN"/>
                    </w:rPr>
                  </w:pP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38" type="#_x0000_t75" style="width:16.2pt;height:31.2pt" o:ole="">
                        <v:imagedata r:id="rId31" o:title=""/>
                      </v:shape>
                      <o:OLEObject Type="Embed" ProgID="Equation.3" ShapeID="_x0000_i1038" DrawAspect="Content" ObjectID="_1453797757" r:id="rId32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440" w:dyaOrig="620">
                      <v:shape id="_x0000_i1039" type="#_x0000_t75" style="width:22.2pt;height:31.2pt" o:ole="">
                        <v:imagedata r:id="rId33" o:title=""/>
                      </v:shape>
                      <o:OLEObject Type="Embed" ProgID="Equation.3" ShapeID="_x0000_i1039" DrawAspect="Content" ObjectID="_1453797758" r:id="rId34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rtl/>
                    </w:rPr>
                  </w:pP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40" type="#_x0000_t75" style="width:16.2pt;height:31.2pt" o:ole="">
                        <v:imagedata r:id="rId35" o:title=""/>
                      </v:shape>
                      <o:OLEObject Type="Embed" ProgID="Equation.3" ShapeID="_x0000_i1040" DrawAspect="Content" ObjectID="_1453797759" r:id="rId36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</w:p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440" w:dyaOrig="620">
                      <v:shape id="_x0000_i1041" type="#_x0000_t75" style="width:22.2pt;height:31.2pt" o:ole="">
                        <v:imagedata r:id="rId37" o:title=""/>
                      </v:shape>
                      <o:OLEObject Type="Embed" ProgID="Equation.3" ShapeID="_x0000_i1041" DrawAspect="Content" ObjectID="_1453797760" r:id="rId38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 </w:t>
                  </w:r>
                </w:p>
              </w:tc>
              <w:tc>
                <w:tcPr>
                  <w:tcW w:w="14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   </w: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42" type="#_x0000_t75" style="width:16.2pt;height:31.2pt" o:ole="">
                        <v:imagedata r:id="rId39" o:title=""/>
                      </v:shape>
                      <o:OLEObject Type="Embed" ProgID="Equation.3" ShapeID="_x0000_i1042" DrawAspect="Content" ObjectID="_1453797761" r:id="rId40"/>
                    </w:object>
                  </w:r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  <w:r w:rsidRPr="00484E94">
                    <w:rPr>
                      <w:rFonts w:cs="Sultan normal"/>
                      <w:position w:val="-24"/>
                    </w:rPr>
                    <w:object w:dxaOrig="440" w:dyaOrig="620">
                      <v:shape id="_x0000_i1043" type="#_x0000_t75" style="width:22.2pt;height:31.2pt" o:ole="">
                        <v:imagedata r:id="rId41" o:title=""/>
                      </v:shape>
                      <o:OLEObject Type="Embed" ProgID="Equation.3" ShapeID="_x0000_i1043" DrawAspect="Content" ObjectID="_1453797762" r:id="rId42"/>
                    </w:object>
                  </w:r>
                </w:p>
              </w:tc>
              <w:tc>
                <w:tcPr>
                  <w:tcW w:w="9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/>
                      <w:position w:val="-24"/>
                    </w:rPr>
                    <w:object w:dxaOrig="440" w:dyaOrig="620">
                      <v:shape id="_x0000_i1044" type="#_x0000_t75" style="width:22.2pt;height:31.2pt" o:ole="">
                        <v:imagedata r:id="rId43" o:title=""/>
                      </v:shape>
                      <o:OLEObject Type="Embed" ProgID="Equation.3" ShapeID="_x0000_i1044" DrawAspect="Content" ObjectID="_1453797763" r:id="rId44"/>
                    </w:object>
                  </w:r>
                  <w:r w:rsidRPr="00484E94">
                    <w:rPr>
                      <w:rFonts w:cs="Sultan normal"/>
                      <w:position w:val="-24"/>
                    </w:rPr>
                    <w:object w:dxaOrig="320" w:dyaOrig="620">
                      <v:shape id="_x0000_i1045" type="#_x0000_t75" style="width:16.2pt;height:31.2pt" o:ole="">
                        <v:imagedata r:id="rId45" o:title=""/>
                      </v:shape>
                      <o:OLEObject Type="Embed" ProgID="Equation.3" ShapeID="_x0000_i1045" DrawAspect="Content" ObjectID="_1453797764" r:id="rId46"/>
                    </w:objec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العدد الكسري العشري بالنسبة لجملة التلاميذ </w:t>
                  </w:r>
                </w:p>
              </w:tc>
            </w:tr>
            <w:tr w:rsidR="00A00461" w:rsidRPr="00484E94" w:rsidTr="009C7D97">
              <w:tc>
                <w:tcPr>
                  <w:tcW w:w="9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center"/>
                    <w:rPr>
                      <w:rFonts w:cs="Sultan normal"/>
                      <w:lang w:bidi="ar-TN"/>
                    </w:rPr>
                  </w:pPr>
                  <w:r w:rsidRPr="00484E94">
                    <w:rPr>
                      <w:rFonts w:cs="Sultan normal"/>
                      <w:lang w:bidi="ar-TN"/>
                    </w:rPr>
                    <w:t>0.3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center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0.4</w:t>
                  </w:r>
                </w:p>
              </w:tc>
              <w:tc>
                <w:tcPr>
                  <w:tcW w:w="14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center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0.2</w:t>
                  </w:r>
                </w:p>
              </w:tc>
              <w:tc>
                <w:tcPr>
                  <w:tcW w:w="9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0.1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A00461" w:rsidRPr="00484E94" w:rsidRDefault="00A00461" w:rsidP="009C7D97">
                  <w:pPr>
                    <w:spacing w:line="360" w:lineRule="auto"/>
                    <w:jc w:val="right"/>
                    <w:rPr>
                      <w:rFonts w:cs="Sultan normal" w:hint="cs"/>
                      <w:lang w:bidi="ar-TN"/>
                    </w:rPr>
                  </w:pPr>
                  <w:proofErr w:type="gramStart"/>
                  <w:r w:rsidRPr="00484E94">
                    <w:rPr>
                      <w:rFonts w:cs="Sultan normal" w:hint="cs"/>
                      <w:rtl/>
                      <w:lang w:bidi="ar-TN"/>
                    </w:rPr>
                    <w:t>العدد</w:t>
                  </w:r>
                  <w:proofErr w:type="gramEnd"/>
                  <w:r w:rsidRPr="00484E94">
                    <w:rPr>
                      <w:rFonts w:cs="Sultan normal" w:hint="cs"/>
                      <w:rtl/>
                      <w:lang w:bidi="ar-TN"/>
                    </w:rPr>
                    <w:t xml:space="preserve"> العشري </w:t>
                  </w:r>
                </w:p>
              </w:tc>
            </w:tr>
          </w:tbl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/>
                <w:lang w:bidi="ar-TN"/>
              </w:rPr>
            </w:pP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يخرج التلاميذ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إلى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السبورة لتكوين حلقة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←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انتظار رد الفعل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في حالة فرقعة البالونات من الجميع أو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البعض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/>
                <w:u w:val="single"/>
                <w:lang w:bidi="ar-TN"/>
              </w:rPr>
            </w:pPr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التنصيص على </w:t>
            </w:r>
            <w:proofErr w:type="spell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الإستماع</w:t>
            </w:r>
            <w:proofErr w:type="spell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جيدا للتعليمة و عدم التسرع</w:t>
            </w:r>
          </w:p>
        </w:tc>
        <w:tc>
          <w:tcPr>
            <w:tcW w:w="4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الحساب</w:t>
            </w:r>
            <w:proofErr w:type="gram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الذهني: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التهيئة</w:t>
            </w:r>
            <w:proofErr w:type="gram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النفسية و المعرفية.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السند</w:t>
            </w:r>
            <w:proofErr w:type="gram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: 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عدد تلاميذ السنة السادسة بمدرسة محصور بين 70 و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95  و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هو مضاعف ل 2-3-5-9  في نفس الوقت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التعليمة</w:t>
            </w:r>
            <w:proofErr w:type="gram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spacing w:line="360" w:lineRule="auto"/>
              <w:jc w:val="right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>أحسب جملة عدد التلاميذ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في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الإمتحان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الثلاثي الأول كانت النتائج كما يلي في مادة الرياضيات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ألاحظ الجدول و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أتمم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تعميره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تقدم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المعلمة بالونات هوائية لكل متعلم تشمل على عدد كسري أو عدد كسري عشري أو عدد عشري.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التعليمة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  <w:proofErr w:type="gramEnd"/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كل تلميذ ينفخ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بالونة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يقرأ العدد الكسري و يكتبه في المكان المناسب من الجدول.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بعد تكوين حلقة تلاميذ في يد كل تلميذ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بالونة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منفوخة مدهم ب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مشبك قماش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u w:val="single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u w:val="single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</w:t>
            </w:r>
            <w:proofErr w:type="gram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التعليمة</w:t>
            </w:r>
            <w:proofErr w:type="gramEnd"/>
            <w:r w:rsidRPr="00484E94">
              <w:rPr>
                <w:rFonts w:cs="Sultan normal" w:hint="cs"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spacing w:line="360" w:lineRule="auto"/>
              <w:ind w:left="360"/>
              <w:jc w:val="right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كل تلميذ يحافظ على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بالونته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سليمة.</w:t>
            </w:r>
          </w:p>
          <w:p w:rsidR="00A00461" w:rsidRPr="00484E94" w:rsidRDefault="00A00461" w:rsidP="009C7D97">
            <w:pPr>
              <w:ind w:left="360"/>
              <w:jc w:val="right"/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9C7D97">
            <w:pPr>
              <w:ind w:left="360"/>
              <w:jc w:val="right"/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9C7D97">
            <w:pPr>
              <w:rPr>
                <w:rFonts w:cs="Sultan normal"/>
                <w:lang w:bidi="ar-TN"/>
              </w:rPr>
            </w:pPr>
          </w:p>
          <w:p w:rsidR="00A00461" w:rsidRPr="00484E94" w:rsidRDefault="00A00461" w:rsidP="009C7D97">
            <w:pPr>
              <w:rPr>
                <w:rFonts w:cs="Sultan normal"/>
                <w:lang w:bidi="ar-TN"/>
              </w:rPr>
            </w:pPr>
          </w:p>
          <w:p w:rsidR="00A00461" w:rsidRPr="00484E94" w:rsidRDefault="00A00461" w:rsidP="009C7D97">
            <w:pPr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9C7D97">
            <w:pPr>
              <w:rPr>
                <w:rFonts w:cs="Sultan normal"/>
                <w:rtl/>
                <w:lang w:bidi="ar-TN"/>
              </w:rPr>
            </w:pPr>
          </w:p>
          <w:p w:rsidR="00A00461" w:rsidRPr="00484E94" w:rsidRDefault="00A00461" w:rsidP="009C7D97">
            <w:pPr>
              <w:rPr>
                <w:rFonts w:cs="Sultan normal"/>
                <w:lang w:bidi="ar-TN"/>
              </w:rPr>
            </w:pPr>
          </w:p>
        </w:tc>
      </w:tr>
    </w:tbl>
    <w:p w:rsidR="00A00461" w:rsidRPr="004F6020" w:rsidRDefault="00A00461" w:rsidP="00A00461">
      <w:pPr>
        <w:rPr>
          <w:vanish/>
        </w:rPr>
      </w:pPr>
    </w:p>
    <w:tbl>
      <w:tblPr>
        <w:tblpPr w:leftFromText="141" w:rightFromText="141" w:vertAnchor="page" w:horzAnchor="margin" w:tblpXSpec="right" w:tblpY="1051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423"/>
      </w:tblGrid>
      <w:tr w:rsidR="00A00461" w:rsidRPr="00546C9E" w:rsidTr="009C7D97">
        <w:trPr>
          <w:trHeight w:val="2889"/>
        </w:trPr>
        <w:tc>
          <w:tcPr>
            <w:tcW w:w="5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A00461">
            <w:pPr>
              <w:numPr>
                <w:ilvl w:val="0"/>
                <w:numId w:val="3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lastRenderedPageBreak/>
              <w:t xml:space="preserve">عرض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السند: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قراءة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صامتة</w:t>
            </w:r>
          </w:p>
          <w:p w:rsidR="00A00461" w:rsidRPr="00484E94" w:rsidRDefault="00A00461" w:rsidP="00A00461">
            <w:pPr>
              <w:numPr>
                <w:ilvl w:val="0"/>
                <w:numId w:val="3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قراءة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جهرية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من طرف تلميذ.</w:t>
            </w:r>
          </w:p>
          <w:p w:rsidR="00A00461" w:rsidRPr="00484E94" w:rsidRDefault="00A00461" w:rsidP="00A00461">
            <w:pPr>
              <w:numPr>
                <w:ilvl w:val="0"/>
                <w:numId w:val="3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>يحاول المتعلم الانجاز بصفة فردية.</w:t>
            </w:r>
          </w:p>
          <w:p w:rsidR="00A00461" w:rsidRPr="00484E94" w:rsidRDefault="00A00461" w:rsidP="00A00461">
            <w:pPr>
              <w:numPr>
                <w:ilvl w:val="0"/>
                <w:numId w:val="3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b/>
                <w:bCs/>
                <w:rtl/>
                <w:lang w:bidi="ar-TN"/>
              </w:rPr>
              <w:t>انجاز</w:t>
            </w:r>
            <w:r w:rsidRPr="00484E94">
              <w:rPr>
                <w:rFonts w:cs="Sultan normal" w:hint="cs"/>
                <w:rtl/>
                <w:lang w:bidi="ar-TN"/>
              </w:rPr>
              <w:t xml:space="preserve"> ثنائي ضمن كل صفة تلاميذ.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ascii="Arial" w:hAnsi="Arial" w:cs="Sultan normal"/>
                <w:color w:val="000000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                         </w:t>
            </w:r>
            <w:proofErr w:type="spellStart"/>
            <w:r w:rsidRPr="00484E94">
              <w:rPr>
                <w:rFonts w:ascii="Arial" w:hAnsi="Arial" w:cs="Sultan normal"/>
                <w:color w:val="000000"/>
                <w:rtl/>
                <w:lang w:bidi="ar-TN"/>
              </w:rPr>
              <w:t>-</w:t>
            </w:r>
            <w:proofErr w:type="spellEnd"/>
            <w:r w:rsidRPr="00484E94">
              <w:rPr>
                <w:rFonts w:ascii="Arial" w:hAnsi="Arial" w:cs="Sultan normal"/>
                <w:color w:val="000000"/>
                <w:rtl/>
                <w:lang w:bidi="ar-TN"/>
              </w:rPr>
              <w:t xml:space="preserve"> </w:t>
            </w:r>
            <w:proofErr w:type="gramStart"/>
            <w:r w:rsidRPr="00484E94">
              <w:rPr>
                <w:rFonts w:ascii="Arial" w:hAnsi="Arial" w:cs="Sultan normal"/>
                <w:b/>
                <w:bCs/>
                <w:color w:val="000000"/>
                <w:u w:val="single"/>
                <w:rtl/>
                <w:lang w:bidi="ar-TN"/>
              </w:rPr>
              <w:t>الإنجاز</w:t>
            </w:r>
            <w:proofErr w:type="gramEnd"/>
            <w:r w:rsidRPr="00484E94">
              <w:rPr>
                <w:rFonts w:ascii="Arial" w:hAnsi="Arial" w:cs="Sultan normal"/>
                <w:b/>
                <w:bCs/>
                <w:color w:val="000000"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r w:rsidRPr="00484E94">
              <w:rPr>
                <w:rFonts w:cs="Sultan normal"/>
                <w:position w:val="-24"/>
              </w:rPr>
              <w:object w:dxaOrig="240" w:dyaOrig="620">
                <v:shape id="_x0000_i1046" type="#_x0000_t75" style="width:12pt;height:31.2pt" o:ole="">
                  <v:imagedata r:id="rId47" o:title=""/>
                </v:shape>
                <o:OLEObject Type="Embed" ProgID="Equation.3" ShapeID="_x0000_i1046" DrawAspect="Content" ObjectID="_1453797765" r:id="rId4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47" type="#_x0000_t75" style="width:12pt;height:31.2pt" o:ole="">
                  <v:imagedata r:id="rId49" o:title=""/>
                </v:shape>
                <o:OLEObject Type="Embed" ProgID="Equation.3" ShapeID="_x0000_i1047" DrawAspect="Content" ObjectID="_1453797766" r:id="rId5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48" type="#_x0000_t75" style="width:12pt;height:31.2pt" o:ole="">
                  <v:imagedata r:id="rId51" o:title=""/>
                </v:shape>
                <o:OLEObject Type="Embed" ProgID="Equation.3" ShapeID="_x0000_i1048" DrawAspect="Content" ObjectID="_1453797767" r:id="rId52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49" type="#_x0000_t75" style="width:12pt;height:31.2pt" o:ole="">
                  <v:imagedata r:id="rId53" o:title=""/>
                </v:shape>
                <o:OLEObject Type="Embed" ProgID="Equation.3" ShapeID="_x0000_i1049" DrawAspect="Content" ObjectID="_1453797768" r:id="rId54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/>
              </w:rPr>
              <w:t xml:space="preserve"> 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0,8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0,75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0,50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lang w:bidi="ar-TN"/>
              </w:rPr>
              <w:t>0,25</w:t>
            </w:r>
            <w:r w:rsidRPr="00484E94">
              <w:rPr>
                <w:rFonts w:cs="Sultan normal" w:hint="cs"/>
                <w:rtl/>
                <w:lang w:bidi="ar-TN"/>
              </w:rPr>
              <w:t xml:space="preserve"> البحث عن قيمة الكسر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proofErr w:type="gramStart"/>
            <w:r w:rsidRPr="00484E94">
              <w:rPr>
                <w:rFonts w:cs="Sultan normal" w:hint="cs"/>
                <w:rtl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440" w:dyaOrig="620">
                <v:shape id="_x0000_i1050" type="#_x0000_t75" style="width:22.2pt;height:31.2pt" o:ole="">
                  <v:imagedata r:id="rId55" o:title=""/>
                </v:shape>
                <o:OLEObject Type="Embed" ProgID="Equation.3" ShapeID="_x0000_i1050" DrawAspect="Content" ObjectID="_1453797769" r:id="rId56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/>
                <w:position w:val="-24"/>
              </w:rPr>
              <w:object w:dxaOrig="440" w:dyaOrig="620">
                <v:shape id="_x0000_i1051" type="#_x0000_t75" style="width:22.2pt;height:31.2pt" o:ole="">
                  <v:imagedata r:id="rId57" o:title=""/>
                </v:shape>
                <o:OLEObject Type="Embed" ProgID="Equation.3" ShapeID="_x0000_i1051" DrawAspect="Content" ObjectID="_1453797770" r:id="rId5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440" w:dyaOrig="620">
                <v:shape id="_x0000_i1052" type="#_x0000_t75" style="width:22.2pt;height:31.2pt" o:ole="">
                  <v:imagedata r:id="rId59" o:title=""/>
                </v:shape>
                <o:OLEObject Type="Embed" ProgID="Equation.3" ShapeID="_x0000_i1052" DrawAspect="Content" ObjectID="_1453797771" r:id="rId6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440" w:dyaOrig="620">
                <v:shape id="_x0000_i1053" type="#_x0000_t75" style="width:22.2pt;height:31.2pt" o:ole="">
                  <v:imagedata r:id="rId61" o:title=""/>
                </v:shape>
                <o:OLEObject Type="Embed" ProgID="Equation.3" ShapeID="_x0000_i1053" DrawAspect="Content" ObjectID="_1453797772" r:id="rId62"/>
              </w:object>
            </w:r>
            <w:r w:rsidRPr="00484E94">
              <w:rPr>
                <w:rFonts w:cs="Sultan normal" w:hint="cs"/>
                <w:rtl/>
              </w:rPr>
              <w:t xml:space="preserve">      كسور عشرية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proofErr w:type="gramStart"/>
            <w:r w:rsidRPr="00484E94">
              <w:rPr>
                <w:rFonts w:cs="Sultan normal" w:hint="cs"/>
                <w:rtl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54" type="#_x0000_t75" style="width:18pt;height:31.2pt" o:ole="">
                  <v:imagedata r:id="rId63" o:title=""/>
                </v:shape>
                <o:OLEObject Type="Embed" ProgID="Equation.3" ShapeID="_x0000_i1054" DrawAspect="Content" ObjectID="_1453797773" r:id="rId64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55" type="#_x0000_t75" style="width:18pt;height:31.2pt" o:ole="">
                  <v:imagedata r:id="rId65" o:title=""/>
                </v:shape>
                <o:OLEObject Type="Embed" ProgID="Equation.3" ShapeID="_x0000_i1055" DrawAspect="Content" ObjectID="_1453797774" r:id="rId66"/>
              </w:objec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56" type="#_x0000_t75" style="width:18pt;height:31.2pt" o:ole="">
                  <v:imagedata r:id="rId67" o:title=""/>
                </v:shape>
                <o:OLEObject Type="Embed" ProgID="Equation.3" ShapeID="_x0000_i1056" DrawAspect="Content" ObjectID="_1453797775" r:id="rId6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57" type="#_x0000_t75" style="width:18pt;height:31.2pt" o:ole="">
                  <v:imagedata r:id="rId69" o:title=""/>
                </v:shape>
                <o:OLEObject Type="Embed" ProgID="Equation.3" ShapeID="_x0000_i1057" DrawAspect="Content" ObjectID="_1453797776" r:id="rId70"/>
              </w:object>
            </w:r>
            <w:r w:rsidRPr="00484E94">
              <w:rPr>
                <w:rFonts w:cs="Sultan normal" w:hint="cs"/>
                <w:rtl/>
              </w:rPr>
              <w:t xml:space="preserve">          توحيد المقامات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320" w:dyaOrig="620">
                <v:shape id="_x0000_i1058" type="#_x0000_t75" style="width:16.2pt;height:31.2pt" o:ole="">
                  <v:imagedata r:id="rId71" o:title=""/>
                </v:shape>
                <o:OLEObject Type="Embed" ProgID="Equation.3" ShapeID="_x0000_i1058" DrawAspect="Content" ObjectID="_1453797777" r:id="rId72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/>
                <w:position w:val="-24"/>
              </w:rPr>
              <w:object w:dxaOrig="320" w:dyaOrig="620">
                <v:shape id="_x0000_i1059" type="#_x0000_t75" style="width:16.2pt;height:31.2pt" o:ole="">
                  <v:imagedata r:id="rId73" o:title=""/>
                </v:shape>
                <o:OLEObject Type="Embed" ProgID="Equation.3" ShapeID="_x0000_i1059" DrawAspect="Content" ObjectID="_1453797778" r:id="rId74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60" type="#_x0000_t75" style="width:18pt;height:31.2pt" o:ole="">
                  <v:imagedata r:id="rId75" o:title=""/>
                </v:shape>
                <o:OLEObject Type="Embed" ProgID="Equation.3" ShapeID="_x0000_i1060" DrawAspect="Content" ObjectID="_1453797779" r:id="rId76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360" w:dyaOrig="620">
                <v:shape id="_x0000_i1061" type="#_x0000_t75" style="width:18pt;height:31.2pt" o:ole="">
                  <v:imagedata r:id="rId77" o:title=""/>
                </v:shape>
                <o:OLEObject Type="Embed" ProgID="Equation.3" ShapeID="_x0000_i1061" DrawAspect="Content" ObjectID="_1453797780" r:id="rId78"/>
              </w:object>
            </w:r>
            <w:r w:rsidRPr="00484E94">
              <w:rPr>
                <w:rFonts w:cs="Sultan normal" w:hint="cs"/>
                <w:rtl/>
              </w:rPr>
              <w:t xml:space="preserve">           توحيد </w:t>
            </w:r>
            <w:proofErr w:type="spellStart"/>
            <w:r w:rsidRPr="00484E94">
              <w:rPr>
                <w:rFonts w:cs="Sultan normal" w:hint="cs"/>
                <w:rtl/>
              </w:rPr>
              <w:t>البسوط</w:t>
            </w:r>
            <w:proofErr w:type="spellEnd"/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2" type="#_x0000_t75" style="width:12pt;height:31.2pt" o:ole="">
                  <v:imagedata r:id="rId79" o:title=""/>
                </v:shape>
                <o:OLEObject Type="Embed" ProgID="Equation.3" ShapeID="_x0000_i1062" DrawAspect="Content" ObjectID="_1453797781" r:id="rId8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20" w:dyaOrig="620">
                <v:shape id="_x0000_i1063" type="#_x0000_t75" style="width:10.8pt;height:31.2pt" o:ole="">
                  <v:imagedata r:id="rId81" o:title=""/>
                </v:shape>
                <o:OLEObject Type="Embed" ProgID="Equation.3" ShapeID="_x0000_i1063" DrawAspect="Content" ObjectID="_1453797782" r:id="rId82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1    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   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4" type="#_x0000_t75" style="width:12pt;height:31.2pt" o:ole="">
                  <v:imagedata r:id="rId83" o:title=""/>
                </v:shape>
                <o:OLEObject Type="Embed" ProgID="Equation.3" ShapeID="_x0000_i1064" DrawAspect="Content" ObjectID="_1453797783" r:id="rId84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proofErr w:type="gramStart"/>
            <w:r w:rsidRPr="00484E94">
              <w:rPr>
                <w:rFonts w:cs="Sultan normal" w:hint="cs"/>
                <w:rtl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5" type="#_x0000_t75" style="width:12pt;height:31.2pt" o:ole="">
                  <v:imagedata r:id="rId85" o:title=""/>
                </v:shape>
                <o:OLEObject Type="Embed" ProgID="Equation.3" ShapeID="_x0000_i1065" DrawAspect="Content" ObjectID="_1453797784" r:id="rId86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1    </w:t>
            </w: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6" type="#_x0000_t75" style="width:12pt;height:31.2pt" o:ole="">
                  <v:imagedata r:id="rId87" o:title=""/>
                </v:shape>
                <o:OLEObject Type="Embed" ProgID="Equation.3" ShapeID="_x0000_i1066" DrawAspect="Content" ObjectID="_1453797785" r:id="rId8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7" type="#_x0000_t75" style="width:12pt;height:31.2pt" o:ole="">
                  <v:imagedata r:id="rId89" o:title=""/>
                </v:shape>
                <o:OLEObject Type="Embed" ProgID="Equation.3" ShapeID="_x0000_i1067" DrawAspect="Content" ObjectID="_1453797786" r:id="rId90"/>
              </w:object>
            </w:r>
            <w:r w:rsidRPr="00484E94">
              <w:rPr>
                <w:rFonts w:cs="Sultan normal" w:hint="cs"/>
                <w:rtl/>
              </w:rPr>
              <w:t xml:space="preserve">     مكمل العدد 1 </w:t>
            </w:r>
          </w:p>
          <w:p w:rsidR="00A00461" w:rsidRPr="00484E94" w:rsidRDefault="00A00461" w:rsidP="009C7D97">
            <w:pPr>
              <w:bidi/>
              <w:spacing w:line="360" w:lineRule="auto"/>
              <w:ind w:left="180"/>
              <w:rPr>
                <w:rFonts w:cs="Sultan normal" w:hint="cs"/>
                <w:rtl/>
              </w:rPr>
            </w:pPr>
            <w:r w:rsidRPr="00484E94">
              <w:rPr>
                <w:rFonts w:cs="Sultan normal"/>
                <w:position w:val="-24"/>
              </w:rPr>
              <w:object w:dxaOrig="240" w:dyaOrig="620">
                <v:shape id="_x0000_i1068" type="#_x0000_t75" style="width:12pt;height:31.2pt" o:ole="">
                  <v:imagedata r:id="rId91" o:title=""/>
                </v:shape>
                <o:OLEObject Type="Embed" ProgID="Equation.3" ShapeID="_x0000_i1068" DrawAspect="Content" ObjectID="_1453797787" r:id="rId92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69" type="#_x0000_t75" style="width:12pt;height:31.2pt" o:ole="">
                  <v:imagedata r:id="rId93" o:title=""/>
                </v:shape>
                <o:OLEObject Type="Embed" ProgID="Equation.3" ShapeID="_x0000_i1069" DrawAspect="Content" ObjectID="_1453797788" r:id="rId94"/>
              </w:object>
            </w:r>
            <w:r w:rsidRPr="00484E94">
              <w:rPr>
                <w:rFonts w:cs="Sultan normal" w:hint="cs"/>
                <w:rtl/>
              </w:rPr>
              <w:t xml:space="preserve"> و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0" type="#_x0000_t75" style="width:12pt;height:31.2pt" o:ole="">
                  <v:imagedata r:id="rId95" o:title=""/>
                </v:shape>
                <o:OLEObject Type="Embed" ProgID="Equation.3" ShapeID="_x0000_i1070" DrawAspect="Content" ObjectID="_1453797789" r:id="rId96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1" type="#_x0000_t75" style="width:12pt;height:31.2pt" o:ole="">
                  <v:imagedata r:id="rId97" o:title=""/>
                </v:shape>
                <o:OLEObject Type="Embed" ProgID="Equation.3" ShapeID="_x0000_i1071" DrawAspect="Content" ObjectID="_1453797790" r:id="rId98"/>
              </w:object>
            </w:r>
            <w:r w:rsidRPr="00484E94">
              <w:rPr>
                <w:rFonts w:cs="Sultan normal" w:hint="cs"/>
                <w:rtl/>
              </w:rPr>
              <w:t xml:space="preserve"> و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2" type="#_x0000_t75" style="width:12pt;height:31.2pt" o:ole="">
                  <v:imagedata r:id="rId99" o:title=""/>
                </v:shape>
                <o:OLEObject Type="Embed" ProgID="Equation.3" ShapeID="_x0000_i1072" DrawAspect="Content" ObjectID="_1453797791" r:id="rId10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3" type="#_x0000_t75" style="width:12pt;height:31.2pt" o:ole="">
                  <v:imagedata r:id="rId101" o:title=""/>
                </v:shape>
                <o:OLEObject Type="Embed" ProgID="Equation.3" ShapeID="_x0000_i1073" DrawAspect="Content" ObjectID="_1453797792" r:id="rId102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4" type="#_x0000_t75" style="width:12pt;height:31.2pt" o:ole="">
                  <v:imagedata r:id="rId47" o:title=""/>
                </v:shape>
                <o:OLEObject Type="Embed" ProgID="Equation.3" ShapeID="_x0000_i1074" DrawAspect="Content" ObjectID="_1453797793" r:id="rId103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5" type="#_x0000_t75" style="width:13.8pt;height:30.6pt" o:ole="">
                  <v:imagedata r:id="rId104" o:title=""/>
                </v:shape>
                <o:OLEObject Type="Embed" ProgID="Equation.3" ShapeID="_x0000_i1075" DrawAspect="Content" ObjectID="_1453797794" r:id="rId105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6" type="#_x0000_t75" style="width:12pt;height:31.2pt" o:ole="">
                  <v:imagedata r:id="rId51" o:title=""/>
                </v:shape>
                <o:OLEObject Type="Embed" ProgID="Equation.3" ShapeID="_x0000_i1076" DrawAspect="Content" ObjectID="_1453797795" r:id="rId106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&lt;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7" type="#_x0000_t75" style="width:12pt;height:31.2pt" o:ole="">
                  <v:imagedata r:id="rId53" o:title=""/>
                </v:shape>
                <o:OLEObject Type="Embed" ProgID="Equation.3" ShapeID="_x0000_i1077" DrawAspect="Content" ObjectID="_1453797796" r:id="rId107"/>
              </w:object>
            </w:r>
          </w:p>
        </w:tc>
        <w:tc>
          <w:tcPr>
            <w:tcW w:w="54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rPr>
                <w:rFonts w:cs="Sultan normal" w:hint="cs"/>
                <w:b/>
                <w:bCs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السند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يملك الأطفال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أحمد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و علي و فاطمة و زينب نفس المبلغ المالي. في حملة تضامنية تبرع أحمد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بـ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8" type="#_x0000_t75" style="width:12pt;height:31.2pt" o:ole="">
                  <v:imagedata r:id="rId104" o:title=""/>
                </v:shape>
                <o:OLEObject Type="Embed" ProgID="Equation.3" ShapeID="_x0000_i1078" DrawAspect="Content" ObjectID="_1453797797" r:id="rId10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 w:hint="cs"/>
                <w:rtl/>
                <w:lang w:bidi="ar-TN"/>
              </w:rPr>
              <w:t>من</w:t>
            </w:r>
            <w:r w:rsidRPr="00484E94">
              <w:rPr>
                <w:rFonts w:cs="Sultan normal" w:hint="cs"/>
                <w:rtl/>
              </w:rPr>
              <w:t xml:space="preserve"> ماله و تبرعت فاطمة </w:t>
            </w:r>
            <w:proofErr w:type="spellStart"/>
            <w:r w:rsidRPr="00484E94">
              <w:rPr>
                <w:rFonts w:cs="Sultan normal" w:hint="cs"/>
                <w:rtl/>
              </w:rPr>
              <w:t>بـ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79" type="#_x0000_t75" style="width:12pt;height:31.2pt" o:ole="">
                  <v:imagedata r:id="rId51" o:title=""/>
                </v:shape>
                <o:OLEObject Type="Embed" ProgID="Equation.3" ShapeID="_x0000_i1079" DrawAspect="Content" ObjectID="_1453797798" r:id="rId109"/>
              </w:object>
            </w:r>
            <w:r w:rsidRPr="00484E94">
              <w:rPr>
                <w:rFonts w:cs="Sultan normal" w:hint="cs"/>
                <w:rtl/>
              </w:rPr>
              <w:t xml:space="preserve"> مما تملك من مال و تبرعت زينب </w:t>
            </w:r>
            <w:proofErr w:type="spellStart"/>
            <w:r w:rsidRPr="00484E94">
              <w:rPr>
                <w:rFonts w:cs="Sultan normal" w:hint="cs"/>
                <w:rtl/>
              </w:rPr>
              <w:t>بـ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80" type="#_x0000_t75" style="width:12pt;height:31.2pt" o:ole="">
                  <v:imagedata r:id="rId110" o:title=""/>
                </v:shape>
                <o:OLEObject Type="Embed" ProgID="Equation.3" ShapeID="_x0000_i1080" DrawAspect="Content" ObjectID="_1453797799" r:id="rId111"/>
              </w:object>
            </w:r>
            <w:proofErr w:type="gramStart"/>
            <w:r w:rsidRPr="00484E94">
              <w:rPr>
                <w:rFonts w:cs="Sultan normal" w:hint="cs"/>
                <w:rtl/>
              </w:rPr>
              <w:t xml:space="preserve">  من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المبلغ الذي بحوزتها و تبرع علي </w:t>
            </w:r>
            <w:proofErr w:type="spellStart"/>
            <w:r w:rsidRPr="00484E94">
              <w:rPr>
                <w:rFonts w:cs="Sultan normal" w:hint="cs"/>
                <w:rtl/>
              </w:rPr>
              <w:t>بـ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240" w:dyaOrig="620">
                <v:shape id="_x0000_i1081" type="#_x0000_t75" style="width:12pt;height:31.2pt" o:ole="">
                  <v:imagedata r:id="rId53" o:title=""/>
                </v:shape>
                <o:OLEObject Type="Embed" ProgID="Equation.3" ShapeID="_x0000_i1081" DrawAspect="Content" ObjectID="_1453797800" r:id="rId112"/>
              </w:object>
            </w:r>
            <w:r w:rsidRPr="00484E94">
              <w:rPr>
                <w:rFonts w:cs="Sultan normal" w:hint="cs"/>
                <w:rtl/>
              </w:rPr>
              <w:t xml:space="preserve"> مما له من مال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b/>
                <w:bCs/>
                <w:u w:val="single"/>
                <w:rtl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</w:rPr>
              <w:t>التعليمة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</w:rPr>
              <w:t xml:space="preserve"> 1: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b/>
                <w:bCs/>
                <w:u w:val="single"/>
                <w:rtl/>
              </w:rPr>
            </w:pPr>
            <w:r w:rsidRPr="00484E94">
              <w:rPr>
                <w:rFonts w:cs="Sultan normal" w:hint="cs"/>
                <w:b/>
                <w:bCs/>
                <w:u w:val="single"/>
                <w:rtl/>
              </w:rPr>
              <w:t xml:space="preserve">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   أرتب الأعداد </w:t>
            </w:r>
            <w:proofErr w:type="spellStart"/>
            <w:r w:rsidRPr="00484E94">
              <w:rPr>
                <w:rFonts w:cs="Sultan normal" w:hint="cs"/>
                <w:rtl/>
              </w:rPr>
              <w:t>الكسرية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التي تمثل التبرعات بالنسبة إلى المبلغ المالي من الأكبر إلى الأصغر. 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rtl/>
              </w:rPr>
            </w:pPr>
            <w:proofErr w:type="gramStart"/>
            <w:r w:rsidRPr="00484E94">
              <w:rPr>
                <w:rFonts w:cs="Sultan normal" w:hint="cs"/>
                <w:rtl/>
              </w:rPr>
              <w:t>يدعو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المعلم إلى إبداء الرأي و الملاحظة أيهما أسرع </w:t>
            </w:r>
            <w:proofErr w:type="spellStart"/>
            <w:r w:rsidRPr="00484E94">
              <w:rPr>
                <w:rFonts w:cs="Sultan normal" w:hint="cs"/>
                <w:rtl/>
              </w:rPr>
              <w:t>؟</w:t>
            </w:r>
            <w:proofErr w:type="spellEnd"/>
          </w:p>
          <w:p w:rsidR="00A00461" w:rsidRPr="00484E94" w:rsidRDefault="00A00461" w:rsidP="00A0046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>البحث عن قيمة الكسر</w:t>
            </w:r>
          </w:p>
          <w:p w:rsidR="00A00461" w:rsidRPr="00484E94" w:rsidRDefault="00A00461" w:rsidP="00A0046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Sultan normal" w:hint="cs"/>
              </w:rPr>
            </w:pPr>
            <w:proofErr w:type="gramStart"/>
            <w:r w:rsidRPr="00484E94">
              <w:rPr>
                <w:rFonts w:cs="Sultan normal" w:hint="cs"/>
                <w:rtl/>
              </w:rPr>
              <w:t>توظيف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التناسب </w:t>
            </w:r>
          </w:p>
          <w:p w:rsidR="00A00461" w:rsidRPr="00484E94" w:rsidRDefault="00A00461" w:rsidP="00A0046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Sultan normal" w:hint="cs"/>
              </w:rPr>
            </w:pPr>
            <w:r w:rsidRPr="00484E94">
              <w:rPr>
                <w:rFonts w:cs="Sultan normal" w:hint="cs"/>
                <w:rtl/>
              </w:rPr>
              <w:t xml:space="preserve">توظيف </w:t>
            </w:r>
            <w:proofErr w:type="spellStart"/>
            <w:r w:rsidRPr="00484E94">
              <w:rPr>
                <w:rFonts w:cs="Sultan normal" w:hint="cs"/>
                <w:rtl/>
              </w:rPr>
              <w:t>الإختزال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و توحيد المقامات</w:t>
            </w:r>
          </w:p>
          <w:p w:rsidR="00A00461" w:rsidRPr="00484E94" w:rsidRDefault="00A00461" w:rsidP="00A0046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Sultan normal" w:hint="cs"/>
              </w:rPr>
            </w:pPr>
            <w:r w:rsidRPr="00484E94">
              <w:rPr>
                <w:rFonts w:cs="Sultan normal" w:hint="cs"/>
                <w:rtl/>
              </w:rPr>
              <w:t xml:space="preserve">توحيد </w:t>
            </w:r>
            <w:proofErr w:type="spellStart"/>
            <w:r w:rsidRPr="00484E94">
              <w:rPr>
                <w:rFonts w:cs="Sultan normal" w:hint="cs"/>
                <w:rtl/>
              </w:rPr>
              <w:t>البسوط</w:t>
            </w:r>
            <w:proofErr w:type="spellEnd"/>
          </w:p>
          <w:p w:rsidR="00A00461" w:rsidRPr="00484E94" w:rsidRDefault="00A00461" w:rsidP="00A0046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Sultan normal" w:hint="cs"/>
              </w:rPr>
            </w:pPr>
            <w:proofErr w:type="gramStart"/>
            <w:r w:rsidRPr="00484E94">
              <w:rPr>
                <w:rFonts w:cs="Sultan normal" w:hint="cs"/>
                <w:rtl/>
              </w:rPr>
              <w:t>مكمل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العدد 1 إن أمكن </w:t>
            </w:r>
          </w:p>
        </w:tc>
      </w:tr>
      <w:tr w:rsidR="00A00461" w:rsidRPr="00546C9E" w:rsidTr="009C7D97">
        <w:trPr>
          <w:trHeight w:val="6371"/>
        </w:trPr>
        <w:tc>
          <w:tcPr>
            <w:tcW w:w="5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lastRenderedPageBreak/>
              <w:t xml:space="preserve">يتأمل المتعلم الوضعية على المطبوعة و يقرؤها قراءة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جهرية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.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rPr>
                <w:rFonts w:cs="Sultan normal" w:hint="cs"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يعمل المتعلم بصفة فردية ثم </w:t>
            </w:r>
            <w:proofErr w:type="gram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ثنائية</w:t>
            </w:r>
            <w:proofErr w:type="gram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لصياغة التعليمة المناسبة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ثم العمل على الألواح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rPr>
                <w:rFonts w:cs="Sultan normal" w:hint="cs"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أحسب المبلغ الذي يدخرانه كل شهر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1156 </w:t>
            </w:r>
            <w:proofErr w:type="spellStart"/>
            <w:r w:rsidRPr="00484E94">
              <w:rPr>
                <w:rFonts w:cs="Sultan normal"/>
                <w:sz w:val="28"/>
                <w:szCs w:val="28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303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417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436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أحسب مرتب الزوجة: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303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438: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2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512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أ حسب مرتب الزوج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417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436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2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635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417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218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635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  <w:tc>
          <w:tcPr>
            <w:tcW w:w="54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rPr>
                <w:rFonts w:cs="Sultan normal" w:hint="cs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السند</w:t>
            </w:r>
            <w:proofErr w:type="gramEnd"/>
            <w:r w:rsidRPr="00484E94">
              <w:rPr>
                <w:rFonts w:cs="Sultan normal"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يشتغل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والد أحمد و زوجته بمؤسسة بنكية و يتقاضيان معينا شهريا 1156 د. تساهم الزوجة في مصاريف العائلة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303د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و </w:t>
            </w:r>
            <w:proofErr w:type="gram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يساهم</w:t>
            </w:r>
            <w:proofErr w:type="gram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قرينها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417 د.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علما </w:t>
            </w:r>
            <w:proofErr w:type="gram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أنهما</w:t>
            </w:r>
            <w:proofErr w:type="gram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يدخران نفس المقدار من المال. 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تقديم السند دون التعليمة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مطالبة التلاميذ بقراءة الوضعية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تحليل المعطى </w:t>
            </w:r>
            <w:proofErr w:type="spellStart"/>
            <w:proofErr w:type="gram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بها</w:t>
            </w:r>
            <w:proofErr w:type="spellEnd"/>
            <w:proofErr w:type="gram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شفويا و صياغة التعليمة أو التعليمات المناسبة لها</w:t>
            </w:r>
            <w:proofErr w:type="spellStart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sz w:val="28"/>
                <w:szCs w:val="28"/>
                <w:rtl/>
                <w:lang w:bidi="ar-TN"/>
              </w:rPr>
              <w:t xml:space="preserve"> ثم الإنجاز.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</w:rPr>
            </w:pP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rtl/>
                <w:lang w:bidi="ar-TN"/>
              </w:rPr>
            </w:pP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  <w:lang w:bidi="ar-TN"/>
              </w:rPr>
            </w:pPr>
          </w:p>
        </w:tc>
      </w:tr>
    </w:tbl>
    <w:p w:rsidR="00A00461" w:rsidRPr="004F6020" w:rsidRDefault="00A00461" w:rsidP="00A00461">
      <w:pPr>
        <w:rPr>
          <w:vanish/>
        </w:rPr>
      </w:pPr>
    </w:p>
    <w:tbl>
      <w:tblPr>
        <w:tblW w:w="1082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4882"/>
      </w:tblGrid>
      <w:tr w:rsidR="00A00461" w:rsidRPr="00484E94" w:rsidTr="009C7D97">
        <w:trPr>
          <w:trHeight w:val="530"/>
        </w:trPr>
        <w:tc>
          <w:tcPr>
            <w:tcW w:w="59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jc w:val="center"/>
              <w:rPr>
                <w:rFonts w:cs="Sultan normal" w:hint="cs"/>
                <w:b/>
                <w:bCs/>
                <w:sz w:val="32"/>
                <w:szCs w:val="32"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32"/>
                <w:szCs w:val="32"/>
                <w:rtl/>
                <w:lang w:bidi="ar-TN"/>
              </w:rPr>
              <w:t>نشاط المتعلم</w:t>
            </w:r>
          </w:p>
        </w:tc>
        <w:tc>
          <w:tcPr>
            <w:tcW w:w="48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jc w:val="center"/>
              <w:rPr>
                <w:rFonts w:cs="Sultan normal" w:hint="cs"/>
                <w:b/>
                <w:bCs/>
                <w:sz w:val="32"/>
                <w:szCs w:val="32"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32"/>
                <w:szCs w:val="32"/>
                <w:rtl/>
                <w:lang w:bidi="ar-TN"/>
              </w:rPr>
              <w:t>نشاط المعلم</w:t>
            </w:r>
          </w:p>
        </w:tc>
      </w:tr>
      <w:tr w:rsidR="00A00461" w:rsidRPr="00484E94" w:rsidTr="009C7D97">
        <w:trPr>
          <w:trHeight w:val="661"/>
        </w:trPr>
        <w:tc>
          <w:tcPr>
            <w:tcW w:w="59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b/>
                <w:bCs/>
                <w:u w:val="single"/>
                <w:rtl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الإنجاز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جملة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المصاريف: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303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417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720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النسبة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المائوية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التي تمثل نفقات الأكل: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999" w:dyaOrig="620">
                <v:shape id="_x0000_i1082" type="#_x0000_t75" style="width:58.2pt;height:35.4pt" o:ole="">
                  <v:imagedata r:id="rId113" o:title=""/>
                </v:shape>
                <o:OLEObject Type="Embed" ProgID="Equation.3" ShapeID="_x0000_i1082" DrawAspect="Content" ObjectID="_1453797801" r:id="rId114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60 </w:t>
            </w:r>
            <w:r w:rsidRPr="00484E94">
              <w:rPr>
                <w:rFonts w:cs="Sultan normal"/>
                <w:lang w:val="en-US"/>
              </w:rPr>
              <w:t xml:space="preserve">  </w:t>
            </w:r>
            <w:r w:rsidRPr="00484E94">
              <w:rPr>
                <w:rFonts w:cs="Sultan normal"/>
                <w:lang w:bidi="ar-TN"/>
              </w:rPr>
              <w:t>%</w:t>
            </w:r>
            <w:r w:rsidRPr="00484E94">
              <w:rPr>
                <w:rFonts w:cs="Sultan normal" w:hint="cs"/>
                <w:rtl/>
                <w:lang w:bidi="ar-TN"/>
              </w:rPr>
              <w:t xml:space="preserve"> 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النسبة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المائوية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التي تمثل معلوم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الكراء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/>
                <w:position w:val="-24"/>
              </w:rPr>
              <w:object w:dxaOrig="960" w:dyaOrig="620">
                <v:shape id="_x0000_i1083" type="#_x0000_t75" style="width:55.8pt;height:35.4pt" o:ole="">
                  <v:imagedata r:id="rId115" o:title=""/>
                </v:shape>
                <o:OLEObject Type="Embed" ProgID="Equation.3" ShapeID="_x0000_i1083" DrawAspect="Content" ObjectID="_1453797802" r:id="rId116"/>
              </w:objec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25</w:t>
            </w:r>
            <w:r w:rsidRPr="00484E94">
              <w:rPr>
                <w:rFonts w:cs="Sultan normal"/>
                <w:lang w:val="en-US"/>
              </w:rPr>
              <w:t xml:space="preserve">  </w:t>
            </w:r>
            <w:r w:rsidRPr="00484E94">
              <w:rPr>
                <w:rFonts w:cs="Sultan normal"/>
                <w:lang w:bidi="ar-TN"/>
              </w:rPr>
              <w:t>%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النسبة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المائوية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التي تمثل المصاريف المختلقة: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>100</w:t>
            </w:r>
            <w:r w:rsidRPr="00484E94">
              <w:rPr>
                <w:rFonts w:cs="Sultan normal"/>
                <w:lang w:bidi="ar-TN"/>
              </w:rPr>
              <w:t>%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60 </w:t>
            </w:r>
            <w:r w:rsidRPr="00484E94">
              <w:rPr>
                <w:rFonts w:cs="Sultan normal"/>
                <w:lang w:bidi="ar-TN"/>
              </w:rPr>
              <w:t>%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25 </w:t>
            </w:r>
            <w:r w:rsidRPr="00484E94">
              <w:rPr>
                <w:rFonts w:cs="Sultan normal"/>
                <w:lang w:bidi="ar-TN"/>
              </w:rPr>
              <w:t>%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15 </w:t>
            </w:r>
            <w:r w:rsidRPr="00484E94">
              <w:rPr>
                <w:rFonts w:cs="Sultan normal"/>
                <w:lang w:bidi="ar-TN"/>
              </w:rPr>
              <w:t>%</w:t>
            </w:r>
            <w:r w:rsidRPr="00484E94">
              <w:rPr>
                <w:rFonts w:cs="Sultan normal" w:hint="cs"/>
                <w:rtl/>
                <w:lang w:bidi="ar-TN"/>
              </w:rPr>
              <w:t xml:space="preserve">  أو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/>
                <w:position w:val="-24"/>
              </w:rPr>
              <w:object w:dxaOrig="2260" w:dyaOrig="620">
                <v:shape id="_x0000_i1084" type="#_x0000_t75" style="width:131.4pt;height:35.4pt" o:ole="">
                  <v:imagedata r:id="rId117" o:title=""/>
                </v:shape>
                <o:OLEObject Type="Embed" ProgID="Equation.3" ShapeID="_x0000_i1084" DrawAspect="Content" ObjectID="_1453797803" r:id="rId118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 w:hint="cs"/>
                <w:rtl/>
                <w:lang w:bidi="ar-TN"/>
              </w:rPr>
              <w:t xml:space="preserve">15 </w:t>
            </w:r>
            <w:r w:rsidRPr="00484E94">
              <w:rPr>
                <w:rFonts w:cs="Sultan normal"/>
                <w:lang w:bidi="ar-TN"/>
              </w:rPr>
              <w:t>%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يعتمد المتعلمون في إيجاد الحلول للبحث عن النسب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المائوية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A00461">
            <w:pPr>
              <w:numPr>
                <w:ilvl w:val="0"/>
                <w:numId w:val="4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قيمة الكسر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فيقسم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البسط على المقام.</w:t>
            </w:r>
          </w:p>
          <w:p w:rsidR="00A00461" w:rsidRPr="00484E94" w:rsidRDefault="00A00461" w:rsidP="00A00461">
            <w:pPr>
              <w:numPr>
                <w:ilvl w:val="0"/>
                <w:numId w:val="4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الإختزال</w:t>
            </w:r>
            <w:proofErr w:type="spellEnd"/>
          </w:p>
          <w:p w:rsidR="00A00461" w:rsidRPr="00484E94" w:rsidRDefault="00A00461" w:rsidP="00A00461">
            <w:pPr>
              <w:numPr>
                <w:ilvl w:val="0"/>
                <w:numId w:val="4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يوظف التناسب </w:t>
            </w:r>
          </w:p>
          <w:p w:rsidR="00A00461" w:rsidRPr="00484E94" w:rsidRDefault="00A00461" w:rsidP="00A00461">
            <w:pPr>
              <w:numPr>
                <w:ilvl w:val="0"/>
                <w:numId w:val="4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lastRenderedPageBreak/>
              <w:t>التذكير بالقاعدة</w:t>
            </w:r>
          </w:p>
        </w:tc>
        <w:tc>
          <w:tcPr>
            <w:tcW w:w="488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b/>
                <w:bCs/>
                <w:u w:val="single"/>
                <w:rtl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lastRenderedPageBreak/>
              <w:t>السند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>تتوزع مصاريف العائلة الشهرية كالآتي: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432 د لمصاريف نفقات الأكل و 180 د لمعلوم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الكراء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و المبلغ الباقي لمصاريف مختلفة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b/>
                <w:bCs/>
                <w:u w:val="single"/>
                <w:rtl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</w:rPr>
              <w:t xml:space="preserve">التعليمة </w:t>
            </w:r>
            <w:proofErr w:type="spellStart"/>
            <w:r w:rsidRPr="00484E94">
              <w:rPr>
                <w:rFonts w:cs="Sultan normal" w:hint="cs"/>
                <w:b/>
                <w:bCs/>
                <w:u w:val="single"/>
                <w:rtl/>
              </w:rPr>
              <w:t>:</w:t>
            </w:r>
            <w:proofErr w:type="spellEnd"/>
            <w:proofErr w:type="gramEnd"/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أحسب النسب </w:t>
            </w:r>
            <w:proofErr w:type="spellStart"/>
            <w:r w:rsidRPr="00484E94">
              <w:rPr>
                <w:rFonts w:cs="Sultan normal" w:hint="cs"/>
                <w:rtl/>
              </w:rPr>
              <w:t>المائوية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لمصاريف العائلة بالنسبة لجملة المصاريف 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>يدعو المعلم إلى الإجابة عن الأسئلة المصاحبة للوضعية بصفة فردية ثم بصفة جماعية على الألواح.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</w:rPr>
              <w:t xml:space="preserve">يدعو المعلم إلى الإصلاح على السبورة مع البدء بالتلميذ المتعثر في البحث عن الحل 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</w:rPr>
              <w:t xml:space="preserve">التذكير شفويا بطريقة </w:t>
            </w:r>
            <w:proofErr w:type="gramStart"/>
            <w:r w:rsidRPr="00484E94">
              <w:rPr>
                <w:rFonts w:cs="Sultan normal" w:hint="cs"/>
                <w:rtl/>
              </w:rPr>
              <w:t xml:space="preserve">العمل  </w:t>
            </w:r>
            <w:proofErr w:type="gramEnd"/>
          </w:p>
        </w:tc>
      </w:tr>
      <w:tr w:rsidR="00A00461" w:rsidRPr="00484E94" w:rsidTr="009C7D97">
        <w:trPr>
          <w:trHeight w:val="646"/>
        </w:trPr>
        <w:tc>
          <w:tcPr>
            <w:tcW w:w="59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لحساب النسب </w:t>
            </w:r>
            <w:proofErr w:type="spell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الماؤية</w:t>
            </w:r>
            <w:proofErr w:type="spell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u w:val="single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نقسم المقدار الناتج عن النسبة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u w:val="single"/>
                <w:rtl/>
                <w:lang w:bidi="ar-TN"/>
              </w:rPr>
              <w:t>المائوية</w:t>
            </w:r>
            <w:proofErr w:type="spellEnd"/>
            <w:r w:rsidRPr="00484E94">
              <w:rPr>
                <w:rFonts w:cs="Sultan normal" w:hint="cs"/>
                <w:u w:val="single"/>
                <w:rtl/>
                <w:lang w:bidi="ar-TN"/>
              </w:rPr>
              <w:t xml:space="preserve"> على المقدار الأصلي و نضرب 100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lang w:bidi="ar-TN"/>
              </w:rPr>
            </w:pPr>
          </w:p>
        </w:tc>
        <w:tc>
          <w:tcPr>
            <w:tcW w:w="488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480" w:lineRule="auto"/>
              <w:rPr>
                <w:rFonts w:cs="Sultan normal" w:hint="cs"/>
                <w:b/>
                <w:bCs/>
                <w:lang w:bidi="ar-TN"/>
              </w:rPr>
            </w:pPr>
          </w:p>
        </w:tc>
      </w:tr>
      <w:tr w:rsidR="00A00461" w:rsidRPr="00484E94" w:rsidTr="009C7D97">
        <w:trPr>
          <w:trHeight w:val="677"/>
        </w:trPr>
        <w:tc>
          <w:tcPr>
            <w:tcW w:w="59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jc w:val="center"/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9C7D97">
            <w:pPr>
              <w:bidi/>
              <w:spacing w:line="360" w:lineRule="auto"/>
              <w:jc w:val="center"/>
              <w:rPr>
                <w:rFonts w:cs="Sultan normal" w:hint="cs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rtl/>
                <w:lang w:bidi="ar-TN"/>
              </w:rPr>
              <w:t>توظيف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التناسب</w:t>
            </w:r>
          </w:p>
          <w:p w:rsidR="00A00461" w:rsidRPr="00484E94" w:rsidRDefault="00A00461" w:rsidP="009C7D97">
            <w:pPr>
              <w:bidi/>
              <w:spacing w:line="360" w:lineRule="auto"/>
              <w:jc w:val="center"/>
              <w:rPr>
                <w:rFonts w:cs="Sultan normal" w:hint="cs"/>
                <w:rtl/>
                <w:lang w:bidi="ar-TN"/>
              </w:rPr>
            </w:pPr>
          </w:p>
          <w:tbl>
            <w:tblPr>
              <w:tblpPr w:leftFromText="141" w:rightFromText="141" w:vertAnchor="text" w:horzAnchor="margin" w:tblpY="-20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09"/>
              <w:gridCol w:w="900"/>
              <w:gridCol w:w="900"/>
              <w:gridCol w:w="900"/>
              <w:gridCol w:w="900"/>
            </w:tblGrid>
            <w:tr w:rsidR="00A00461" w:rsidRPr="00484E94" w:rsidTr="009C7D97">
              <w:tc>
                <w:tcPr>
                  <w:tcW w:w="2109" w:type="dxa"/>
                </w:tcPr>
                <w:p w:rsidR="00A00461" w:rsidRPr="00484E94" w:rsidRDefault="00A00461" w:rsidP="009C7D97">
                  <w:pPr>
                    <w:bidi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مصاريف العائلة بالدينار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720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432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180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108</w:t>
                  </w:r>
                </w:p>
              </w:tc>
            </w:tr>
            <w:tr w:rsidR="00A00461" w:rsidRPr="00484E94" w:rsidTr="009C7D97">
              <w:tc>
                <w:tcPr>
                  <w:tcW w:w="2109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</w:rPr>
                    <w:t xml:space="preserve">النسب </w:t>
                  </w:r>
                  <w:proofErr w:type="spellStart"/>
                  <w:r w:rsidRPr="00484E94">
                    <w:rPr>
                      <w:rFonts w:cs="Sultan normal" w:hint="cs"/>
                      <w:rtl/>
                    </w:rPr>
                    <w:t>المائوية</w:t>
                  </w:r>
                  <w:proofErr w:type="spellEnd"/>
                  <w:r w:rsidRPr="00484E94">
                    <w:rPr>
                      <w:rFonts w:cs="Sultan normal" w:hint="cs"/>
                      <w:rtl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100</w:t>
                  </w:r>
                  <w:r w:rsidRPr="00484E94">
                    <w:rPr>
                      <w:rFonts w:cs="Sultan normal"/>
                      <w:lang w:bidi="ar-TN"/>
                    </w:rPr>
                    <w:t>%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60</w:t>
                  </w:r>
                  <w:r w:rsidRPr="00484E94">
                    <w:rPr>
                      <w:rFonts w:cs="Sultan normal"/>
                      <w:lang w:bidi="ar-TN"/>
                    </w:rPr>
                    <w:t>%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25</w:t>
                  </w:r>
                  <w:r w:rsidRPr="00484E94">
                    <w:rPr>
                      <w:rFonts w:cs="Sultan normal"/>
                      <w:lang w:bidi="ar-TN"/>
                    </w:rPr>
                    <w:t>%</w:t>
                  </w:r>
                </w:p>
              </w:tc>
              <w:tc>
                <w:tcPr>
                  <w:tcW w:w="900" w:type="dxa"/>
                </w:tcPr>
                <w:p w:rsidR="00A00461" w:rsidRPr="00484E94" w:rsidRDefault="00A00461" w:rsidP="009C7D97">
                  <w:pPr>
                    <w:bidi/>
                    <w:spacing w:line="360" w:lineRule="auto"/>
                    <w:jc w:val="center"/>
                    <w:rPr>
                      <w:rFonts w:cs="Sultan normal" w:hint="cs"/>
                      <w:rtl/>
                      <w:lang w:bidi="ar-TN"/>
                    </w:rPr>
                  </w:pPr>
                  <w:r w:rsidRPr="00484E94">
                    <w:rPr>
                      <w:rFonts w:cs="Sultan normal" w:hint="cs"/>
                      <w:rtl/>
                      <w:lang w:bidi="ar-TN"/>
                    </w:rPr>
                    <w:t>15</w:t>
                  </w:r>
                  <w:r w:rsidRPr="00484E94">
                    <w:rPr>
                      <w:rFonts w:cs="Sultan normal"/>
                      <w:lang w:bidi="ar-TN"/>
                    </w:rPr>
                    <w:t>%</w:t>
                  </w:r>
                </w:p>
              </w:tc>
            </w:tr>
          </w:tbl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التذكير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اذا علمنا أربعة أعداد متناسبة و علمنا ثلاثة منها يمكن أن نحسب الرابع و يسمى الرابع التناسبي.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lang w:bidi="ar-TN"/>
              </w:rPr>
            </w:pPr>
            <w:r w:rsidRPr="00484E94">
              <w:rPr>
                <w:rFonts w:cs="Sultan normal"/>
                <w:position w:val="-28"/>
              </w:rPr>
              <w:object w:dxaOrig="300" w:dyaOrig="700">
                <v:shape id="_x0000_i1085" type="#_x0000_t75" style="width:16.8pt;height:39.6pt" o:ole="">
                  <v:imagedata r:id="rId119" o:title=""/>
                </v:shape>
                <o:OLEObject Type="Embed" ProgID="Equation.3" ShapeID="_x0000_i1085" DrawAspect="Content" ObjectID="_1453797804" r:id="rId12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8"/>
              </w:rPr>
              <w:object w:dxaOrig="260" w:dyaOrig="660">
                <v:shape id="_x0000_i1086" type="#_x0000_t75" style="width:16.2pt;height:41.4pt" o:ole="">
                  <v:imagedata r:id="rId121" o:title=""/>
                </v:shape>
                <o:OLEObject Type="Embed" ProgID="Equation.3" ShapeID="_x0000_i1086" DrawAspect="Content" ObjectID="_1453797805" r:id="rId122"/>
              </w:object>
            </w:r>
            <w:r w:rsidRPr="00484E94">
              <w:rPr>
                <w:rFonts w:cs="Sultan normal" w:hint="cs"/>
                <w:rtl/>
              </w:rPr>
              <w:t xml:space="preserve">   </w:t>
            </w: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  أ  </w:t>
            </w:r>
            <w:r w:rsidRPr="00484E94">
              <w:rPr>
                <w:rFonts w:cs="Sultan normal"/>
              </w:rPr>
              <w:t>x</w:t>
            </w:r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 w:hint="cs"/>
                <w:rtl/>
                <w:lang w:bidi="ar-TN"/>
              </w:rPr>
              <w:t xml:space="preserve"> ج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ب  </w:t>
            </w:r>
            <w:r w:rsidRPr="00484E94">
              <w:rPr>
                <w:rFonts w:cs="Sultan normal"/>
              </w:rPr>
              <w:t>x</w:t>
            </w:r>
            <w:r w:rsidRPr="00484E94">
              <w:rPr>
                <w:rFonts w:cs="Sultan normal" w:hint="cs"/>
                <w:rtl/>
              </w:rPr>
              <w:t xml:space="preserve"> د   </w:t>
            </w:r>
            <w:proofErr w:type="spellStart"/>
            <w:r w:rsidRPr="00484E94">
              <w:rPr>
                <w:rFonts w:cs="Sultan normal"/>
                <w:rtl/>
              </w:rPr>
              <w:t>←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 أ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  <w:position w:val="-28"/>
              </w:rPr>
              <w:object w:dxaOrig="560" w:dyaOrig="660">
                <v:shape id="_x0000_i1087" type="#_x0000_t75" style="width:32.4pt;height:37.8pt" o:ole="">
                  <v:imagedata r:id="rId123" o:title=""/>
                </v:shape>
                <o:OLEObject Type="Embed" ProgID="Equation.3" ShapeID="_x0000_i1087" DrawAspect="Content" ObjectID="_1453797806" r:id="rId124"/>
              </w:object>
            </w:r>
          </w:p>
        </w:tc>
        <w:tc>
          <w:tcPr>
            <w:tcW w:w="4882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480" w:lineRule="auto"/>
              <w:rPr>
                <w:rFonts w:cs="Sultan normal" w:hint="cs"/>
                <w:b/>
                <w:bCs/>
                <w:lang w:bidi="ar-TN"/>
              </w:rPr>
            </w:pPr>
          </w:p>
        </w:tc>
      </w:tr>
    </w:tbl>
    <w:p w:rsidR="00A00461" w:rsidRDefault="00A00461" w:rsidP="00A00461">
      <w:pPr>
        <w:spacing w:line="480" w:lineRule="auto"/>
        <w:jc w:val="center"/>
        <w:rPr>
          <w:b/>
          <w:bCs/>
          <w:sz w:val="32"/>
          <w:szCs w:val="32"/>
          <w:lang w:bidi="ar-TN"/>
        </w:rPr>
      </w:pPr>
    </w:p>
    <w:tbl>
      <w:tblPr>
        <w:tblpPr w:leftFromText="141" w:rightFromText="141" w:vertAnchor="text" w:horzAnchor="margin" w:tblpX="-792" w:tblpY="182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5478"/>
      </w:tblGrid>
      <w:tr w:rsidR="00A00461" w:rsidRPr="00546C9E" w:rsidTr="009C7D97">
        <w:trPr>
          <w:trHeight w:val="670"/>
        </w:trPr>
        <w:tc>
          <w:tcPr>
            <w:tcW w:w="53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نشاط المتعلم</w:t>
            </w:r>
          </w:p>
        </w:tc>
        <w:tc>
          <w:tcPr>
            <w:tcW w:w="54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jc w:val="center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نشاط المعلم</w:t>
            </w:r>
          </w:p>
        </w:tc>
      </w:tr>
      <w:tr w:rsidR="00A00461" w:rsidRPr="00546C9E" w:rsidTr="009C7D97">
        <w:trPr>
          <w:trHeight w:val="655"/>
        </w:trPr>
        <w:tc>
          <w:tcPr>
            <w:tcW w:w="53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يتأمل المتعلم الوضعية على المطبوعة و يقرؤها قراءة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جهرية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يعيد المتعلم الوضعية  بأسلوب شخصي ثم يحاول الإنجاز بصفة فردية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يعمل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ضمن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فريق و يبحث عن حل للوضعية في إطار مجموعة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يعرض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تمشياته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على أصدقائه و صعوباته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يعرض منسق كل مجموعة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التمشي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و النتائج المتوصل إليها  في إطار المجموعة على منسقي المجموعات الأخرى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rtl/>
                <w:lang w:bidi="ar-TN"/>
              </w:rPr>
              <w:t>تعرض  كل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مجموعة الحل على بقية  المجموعات و تتناقش معها حول مدى تطابق النتائج المتوصل إليها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lang w:bidi="ar-TN"/>
              </w:rPr>
            </w:pPr>
          </w:p>
        </w:tc>
        <w:tc>
          <w:tcPr>
            <w:tcW w:w="547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b/>
                <w:bCs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السند</w:t>
            </w:r>
            <w:proofErr w:type="gramEnd"/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b/>
                <w:bCs/>
                <w:rtl/>
                <w:lang w:bidi="ar-TN"/>
              </w:rPr>
              <w:t xml:space="preserve">  </w:t>
            </w:r>
            <w:r w:rsidRPr="00484E94">
              <w:rPr>
                <w:rFonts w:cs="Sultan normal" w:hint="cs"/>
                <w:rtl/>
                <w:lang w:bidi="ar-TN"/>
              </w:rPr>
              <w:t xml:space="preserve">اشترى الزوج قطعة أرض مستطيلة الشكل لبناء مسكن قيس طولها 6 صم و ذلك على تصميم منجز وفق السلم </w:t>
            </w:r>
            <w:r w:rsidRPr="00484E94">
              <w:rPr>
                <w:rFonts w:cs="Sultan normal"/>
                <w:position w:val="-24"/>
              </w:rPr>
              <w:object w:dxaOrig="600" w:dyaOrig="620">
                <v:shape id="_x0000_i1089" type="#_x0000_t75" style="width:33.6pt;height:34.8pt" o:ole="">
                  <v:imagedata r:id="rId125" o:title=""/>
                </v:shape>
                <o:OLEObject Type="Embed" ProgID="Equation.3" ShapeID="_x0000_i1089" DrawAspect="Content" ObjectID="_1453797807" r:id="rId126"/>
              </w:object>
            </w:r>
            <w:r w:rsidRPr="00484E94">
              <w:rPr>
                <w:rFonts w:cs="Sultan normal" w:hint="cs"/>
                <w:rtl/>
              </w:rPr>
              <w:t xml:space="preserve"> و قيس عرضها </w:t>
            </w:r>
            <w:r w:rsidRPr="00484E94">
              <w:rPr>
                <w:rFonts w:cs="Sultan normal"/>
                <w:position w:val="-24"/>
              </w:rPr>
              <w:object w:dxaOrig="220" w:dyaOrig="620">
                <v:shape id="_x0000_i1090" type="#_x0000_t75" style="width:12pt;height:34.8pt" o:ole="">
                  <v:imagedata r:id="rId127" o:title=""/>
                </v:shape>
                <o:OLEObject Type="Embed" ProgID="Equation.3" ShapeID="_x0000_i1090" DrawAspect="Content" ObjectID="_1453797808" r:id="rId128"/>
              </w:object>
            </w:r>
            <w:r w:rsidRPr="00484E94">
              <w:rPr>
                <w:rFonts w:cs="Sultan normal" w:hint="cs"/>
                <w:rtl/>
              </w:rPr>
              <w:t xml:space="preserve"> قيس طولها. قسمها صاحبها بمستقيمين أحدهما مواز للعرض فتحصل على مربع و مثلثين </w:t>
            </w:r>
            <w:proofErr w:type="spellStart"/>
            <w:r w:rsidRPr="00484E94">
              <w:rPr>
                <w:rFonts w:cs="Sultan normal" w:hint="cs"/>
                <w:rtl/>
              </w:rPr>
              <w:t>متقايسين</w:t>
            </w:r>
            <w:proofErr w:type="spellEnd"/>
            <w:r w:rsidRPr="00484E94">
              <w:rPr>
                <w:rFonts w:cs="Sultan normal" w:hint="cs"/>
                <w:rtl/>
              </w:rPr>
              <w:t>.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</w:rPr>
              <w:t>التعليمة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</w:rPr>
              <w:t>:</w:t>
            </w:r>
          </w:p>
          <w:p w:rsidR="00A00461" w:rsidRPr="00484E94" w:rsidRDefault="00A00461" w:rsidP="00A00461">
            <w:pPr>
              <w:numPr>
                <w:ilvl w:val="0"/>
                <w:numId w:val="5"/>
              </w:num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أحدد </w:t>
            </w:r>
            <w:proofErr w:type="spellStart"/>
            <w:r w:rsidRPr="00484E94">
              <w:rPr>
                <w:rFonts w:cs="Sultan normal" w:hint="cs"/>
                <w:rtl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بعدي القطعة المستطيلة الشكل.</w:t>
            </w:r>
          </w:p>
          <w:p w:rsidR="00A00461" w:rsidRPr="00484E94" w:rsidRDefault="00A00461" w:rsidP="00A00461">
            <w:pPr>
              <w:numPr>
                <w:ilvl w:val="0"/>
                <w:numId w:val="5"/>
              </w:numPr>
              <w:bidi/>
              <w:spacing w:line="360" w:lineRule="auto"/>
              <w:rPr>
                <w:rFonts w:cs="Sultan normal" w:hint="cs"/>
                <w:b/>
                <w:bCs/>
                <w:u w:val="single"/>
                <w:lang w:bidi="ar-TN"/>
              </w:rPr>
            </w:pPr>
            <w:r w:rsidRPr="00484E94">
              <w:rPr>
                <w:rFonts w:cs="Sultan normal" w:hint="cs"/>
                <w:rtl/>
              </w:rPr>
              <w:lastRenderedPageBreak/>
              <w:t xml:space="preserve">أبحث عن قيس مساحة المثلث </w:t>
            </w:r>
            <w:proofErr w:type="gramStart"/>
            <w:r w:rsidRPr="00484E94">
              <w:rPr>
                <w:rFonts w:cs="Sultan normal" w:hint="cs"/>
                <w:rtl/>
              </w:rPr>
              <w:t>الواحد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بأكثر من طريقة.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قرر الزوج شراء قطعة أرض مجاورة لأرضه في شكل نصف دائرة لبعث مشروع لزراعة </w:t>
            </w:r>
            <w:proofErr w:type="spellStart"/>
            <w:r w:rsidRPr="00484E94">
              <w:rPr>
                <w:rFonts w:cs="Sultan normal" w:hint="cs"/>
                <w:rtl/>
              </w:rPr>
              <w:t>الباكورات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تحت بيوت مكيفة. قيس طول القطر </w:t>
            </w:r>
            <w:proofErr w:type="gramStart"/>
            <w:r w:rsidRPr="00484E94">
              <w:rPr>
                <w:rFonts w:cs="Sultan normal" w:hint="cs"/>
                <w:rtl/>
              </w:rPr>
              <w:t>مساو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لقيس العرض كما يبينه الرسم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</w:rPr>
            </w:pPr>
            <w:r w:rsidRPr="00484E94">
              <w:rPr>
                <w:rFonts w:cs="Sultan normal" w:hint="cs"/>
                <w:rtl/>
              </w:rPr>
              <w:t xml:space="preserve">ابحث عن قيس محيط كامل الأرض </w:t>
            </w:r>
            <w:proofErr w:type="spellStart"/>
            <w:r w:rsidRPr="00484E94">
              <w:rPr>
                <w:rFonts w:cs="Sultan normal" w:hint="cs"/>
                <w:rtl/>
              </w:rPr>
              <w:t>بالم</w:t>
            </w:r>
            <w:proofErr w:type="spellEnd"/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b/>
                <w:bCs/>
                <w:noProof/>
              </w:rPr>
            </w:r>
            <w:r w:rsidRPr="00484E94">
              <w:rPr>
                <w:rFonts w:cs="Sultan normal"/>
              </w:rPr>
              <w:pict>
                <v:group id="_x0000_s1026" editas="canvas" style="width:261pt;height:54pt;mso-position-horizontal-relative:char;mso-position-vertical-relative:line" coordorigin="5995,8604" coordsize="5220,1080">
                  <o:lock v:ext="edit" aspectratio="t"/>
                  <v:shape id="_x0000_s1027" type="#_x0000_t75" style="position:absolute;left:5995;top:8604;width:5220;height:1080" o:preferrelative="f">
                    <v:fill o:detectmouseclick="t"/>
                    <v:path o:extrusionok="t" o:connecttype="none"/>
                    <o:lock v:ext="edit" text="t"/>
                  </v:shape>
                  <v:oval id="_x0000_s1028" style="position:absolute;left:9235;top:8784;width:1260;height:900"/>
                  <v:rect id="_x0000_s1029" style="position:absolute;left:7435;top:8784;width:2443;height:900"/>
                  <w10:wrap type="none"/>
                  <w10:anchorlock/>
                </v:group>
              </w:pic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                               6 صم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proofErr w:type="spellStart"/>
            <w:r w:rsidRPr="00484E94">
              <w:rPr>
                <w:rFonts w:cs="Sultan normal" w:hint="cs"/>
                <w:rtl/>
              </w:rPr>
              <w:t>-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يدعو المعلم إلى الإنجاز بصفة فردية ثم: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   </w:t>
            </w:r>
            <w:proofErr w:type="spellStart"/>
            <w:r w:rsidRPr="00484E94">
              <w:rPr>
                <w:rFonts w:cs="Sultan normal" w:hint="cs"/>
                <w:rtl/>
              </w:rPr>
              <w:t>-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يدعو المعلم إلى عرض </w:t>
            </w:r>
            <w:proofErr w:type="spellStart"/>
            <w:r w:rsidRPr="00484E94">
              <w:rPr>
                <w:rFonts w:cs="Sultan normal" w:hint="cs"/>
                <w:rtl/>
              </w:rPr>
              <w:t>تمشياته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و نتائجه على أفراد مجموعته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   </w:t>
            </w:r>
            <w:proofErr w:type="spellStart"/>
            <w:r w:rsidRPr="00484E94">
              <w:rPr>
                <w:rFonts w:cs="Sultan normal" w:hint="cs"/>
                <w:rtl/>
              </w:rPr>
              <w:t>-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يدعو المعلم إلى التنسيق و  عرض </w:t>
            </w:r>
            <w:proofErr w:type="spellStart"/>
            <w:r w:rsidRPr="00484E94">
              <w:rPr>
                <w:rFonts w:cs="Sultan normal" w:hint="cs"/>
                <w:rtl/>
              </w:rPr>
              <w:t>تمشياتهم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و النتائج المتوصل إليها على بعضهم و مناقشة الحلول التي تم التوصل إليها في إطار عمل المجموعة </w:t>
            </w:r>
          </w:p>
          <w:p w:rsidR="00A00461" w:rsidRPr="00484E94" w:rsidRDefault="00A00461" w:rsidP="009C7D97">
            <w:pPr>
              <w:bidi/>
              <w:spacing w:line="360" w:lineRule="auto"/>
              <w:rPr>
                <w:rFonts w:cs="Sultan normal" w:hint="cs"/>
                <w:sz w:val="28"/>
                <w:szCs w:val="28"/>
              </w:rPr>
            </w:pPr>
            <w:r w:rsidRPr="00484E94">
              <w:rPr>
                <w:rFonts w:cs="Sultan normal" w:hint="cs"/>
                <w:rtl/>
              </w:rPr>
              <w:t xml:space="preserve">ينطلق المعلم من المجموعة التي تعثرت في إيجاد الحل فيستثمر الأخطاء المرتكبة و </w:t>
            </w:r>
            <w:proofErr w:type="gramStart"/>
            <w:r w:rsidRPr="00484E94">
              <w:rPr>
                <w:rFonts w:cs="Sultan normal" w:hint="cs"/>
                <w:rtl/>
              </w:rPr>
              <w:t>يوظفها</w:t>
            </w:r>
            <w:proofErr w:type="gramEnd"/>
            <w:r w:rsidRPr="00484E94">
              <w:rPr>
                <w:rFonts w:cs="Sultan normal" w:hint="cs"/>
                <w:rtl/>
              </w:rPr>
              <w:t xml:space="preserve"> في التعلم    </w:t>
            </w:r>
          </w:p>
        </w:tc>
      </w:tr>
      <w:tr w:rsidR="00A00461" w:rsidRPr="00546C9E" w:rsidTr="009C7D97">
        <w:trPr>
          <w:trHeight w:val="670"/>
        </w:trPr>
        <w:tc>
          <w:tcPr>
            <w:tcW w:w="532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rPr>
                <w:rFonts w:cs="Sultan normal" w:hint="cs"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عمل فردي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عمل مجموعي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عمل بين المجموعات</w:t>
            </w:r>
          </w:p>
        </w:tc>
        <w:tc>
          <w:tcPr>
            <w:tcW w:w="5478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jc w:val="right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</w:p>
        </w:tc>
      </w:tr>
      <w:tr w:rsidR="00A00461" w:rsidRPr="00546C9E" w:rsidTr="009C7D97">
        <w:trPr>
          <w:trHeight w:val="9136"/>
        </w:trPr>
        <w:tc>
          <w:tcPr>
            <w:tcW w:w="53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lastRenderedPageBreak/>
              <w:t xml:space="preserve">يشارك المتعلم في الإصلاح الجماعي على السبورة و </w:t>
            </w:r>
            <w:proofErr w:type="gramStart"/>
            <w:r w:rsidRPr="00484E94">
              <w:rPr>
                <w:rFonts w:cs="Sultan normal" w:hint="cs"/>
                <w:rtl/>
                <w:lang w:bidi="ar-TN"/>
              </w:rPr>
              <w:t>يعلل</w:t>
            </w:r>
            <w:proofErr w:type="gramEnd"/>
            <w:r w:rsidRPr="00484E94">
              <w:rPr>
                <w:rFonts w:cs="Sultan normal" w:hint="cs"/>
                <w:rtl/>
                <w:lang w:bidi="ar-TN"/>
              </w:rPr>
              <w:t xml:space="preserve"> التلاميذ النتائج التي توصلوا إليها و يتوقفون عند التعثر و إصلاح الخطأ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rPr>
                <w:rFonts w:cs="Sultan normal" w:hint="cs"/>
                <w:b/>
                <w:bCs/>
                <w:u w:val="single"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>بناء</w:t>
            </w:r>
            <w:proofErr w:type="gramEnd"/>
            <w:r w:rsidRPr="00484E94">
              <w:rPr>
                <w:rFonts w:cs="Sultan normal" w:hint="cs"/>
                <w:b/>
                <w:bCs/>
                <w:u w:val="single"/>
                <w:rtl/>
                <w:lang w:bidi="ar-TN"/>
              </w:rPr>
              <w:t xml:space="preserve"> الحلول</w:t>
            </w:r>
          </w:p>
          <w:p w:rsidR="00A00461" w:rsidRPr="00484E94" w:rsidRDefault="00A00461" w:rsidP="00A00461">
            <w:pPr>
              <w:numPr>
                <w:ilvl w:val="0"/>
                <w:numId w:val="6"/>
              </w:numPr>
              <w:bidi/>
              <w:rPr>
                <w:rFonts w:cs="Sultan normal" w:hint="cs"/>
                <w:b/>
                <w:bCs/>
                <w:rtl/>
                <w:lang w:bidi="ar-TN"/>
              </w:rPr>
            </w:pPr>
            <w:proofErr w:type="gramStart"/>
            <w:r w:rsidRPr="00484E94">
              <w:rPr>
                <w:rFonts w:cs="Sultan normal" w:hint="cs"/>
                <w:b/>
                <w:bCs/>
                <w:rtl/>
                <w:lang w:bidi="ar-TN"/>
              </w:rPr>
              <w:t>الحل</w:t>
            </w:r>
            <w:proofErr w:type="gramEnd"/>
            <w:r w:rsidRPr="00484E94">
              <w:rPr>
                <w:rFonts w:cs="Sultan normal" w:hint="cs"/>
                <w:b/>
                <w:bCs/>
                <w:rtl/>
                <w:lang w:bidi="ar-TN"/>
              </w:rPr>
              <w:t xml:space="preserve"> الأول: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البعد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الحقيقي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للطول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2000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6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12000 صم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م"/>
              </w:smartTagPr>
              <w:r w:rsidRPr="00484E94">
                <w:rPr>
                  <w:rFonts w:cs="Sultan normal" w:hint="cs"/>
                  <w:rtl/>
                  <w:lang w:bidi="ar-TN"/>
                </w:rPr>
                <w:t>120 م</w:t>
              </w:r>
            </w:smartTag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العرض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120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3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مساحة المربع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>2</w:t>
            </w:r>
            <w:proofErr w:type="spellEnd"/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40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1600 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</w:rPr>
              <w:t xml:space="preserve">قيس مساحة المثلث الواحد 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>2</w:t>
            </w:r>
            <w:proofErr w:type="spellEnd"/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[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120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1600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]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2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1600 </w:t>
            </w:r>
          </w:p>
          <w:p w:rsidR="00A00461" w:rsidRPr="00484E94" w:rsidRDefault="00A00461" w:rsidP="00A0046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Sultan normal" w:hint="cs"/>
              </w:rPr>
            </w:pPr>
            <w:r w:rsidRPr="00484E94">
              <w:rPr>
                <w:rFonts w:cs="Sultan normal" w:hint="cs"/>
                <w:rtl/>
              </w:rPr>
              <w:t xml:space="preserve">قيس محيط كامل الأرض </w:t>
            </w:r>
            <w:proofErr w:type="spellStart"/>
            <w:r w:rsidRPr="00484E94">
              <w:rPr>
                <w:rFonts w:cs="Sultan normal" w:hint="cs"/>
                <w:rtl/>
              </w:rPr>
              <w:t>بالم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120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2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920" w:dyaOrig="620">
                <v:shape id="_x0000_i1091" type="#_x0000_t75" style="width:53.4pt;height:35.4pt" o:ole="">
                  <v:imagedata r:id="rId129" o:title=""/>
                </v:shape>
                <o:OLEObject Type="Embed" ProgID="Equation.3" ShapeID="_x0000_i1091" DrawAspect="Content" ObjectID="_1453797809" r:id="rId130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342,8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    </w:t>
            </w:r>
            <w:r w:rsidRPr="00484E94">
              <w:rPr>
                <w:rFonts w:cs="Sultan normal" w:hint="cs"/>
                <w:b/>
                <w:bCs/>
                <w:rtl/>
                <w:lang w:bidi="ar-TN"/>
              </w:rPr>
              <w:t>2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gramStart"/>
            <w:r w:rsidRPr="00484E94">
              <w:rPr>
                <w:rFonts w:cs="Sultan normal" w:hint="cs"/>
                <w:b/>
                <w:bCs/>
                <w:rtl/>
                <w:lang w:bidi="ar-TN"/>
              </w:rPr>
              <w:t>الحل</w:t>
            </w:r>
            <w:proofErr w:type="gramEnd"/>
            <w:r w:rsidRPr="00484E94">
              <w:rPr>
                <w:rFonts w:cs="Sultan normal" w:hint="cs"/>
                <w:b/>
                <w:bCs/>
                <w:rtl/>
                <w:lang w:bidi="ar-TN"/>
              </w:rPr>
              <w:t xml:space="preserve"> الثاني:</w:t>
            </w: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البعد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الحقيقي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للطول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2000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6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12000 صم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م"/>
              </w:smartTagPr>
              <w:r w:rsidRPr="00484E94">
                <w:rPr>
                  <w:rFonts w:cs="Sultan normal" w:hint="cs"/>
                  <w:rtl/>
                  <w:lang w:bidi="ar-TN"/>
                </w:rPr>
                <w:t>120 م</w:t>
              </w:r>
            </w:smartTag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العرض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>: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120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3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طول قاعدة المثلث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: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120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80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قيس مساحة المثلث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بالم</w:t>
            </w:r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>2</w:t>
            </w:r>
            <w:proofErr w:type="spellEnd"/>
            <w:r w:rsidRPr="00484E94">
              <w:rPr>
                <w:rFonts w:cs="Sultan normal" w:hint="cs"/>
                <w:vertAlign w:val="superscript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(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80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: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2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1600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</w:rPr>
            </w:pPr>
            <w:r w:rsidRPr="00484E94">
              <w:rPr>
                <w:rFonts w:cs="Sultan normal" w:hint="cs"/>
                <w:rtl/>
              </w:rPr>
              <w:t xml:space="preserve">قيس محيط الأرض </w:t>
            </w:r>
            <w:proofErr w:type="spellStart"/>
            <w:r w:rsidRPr="00484E94">
              <w:rPr>
                <w:rFonts w:cs="Sultan normal" w:hint="cs"/>
                <w:rtl/>
              </w:rPr>
              <w:t>بالم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: </w:t>
            </w:r>
          </w:p>
          <w:p w:rsidR="00A00461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  <w:proofErr w:type="spellStart"/>
            <w:r w:rsidRPr="00484E94">
              <w:rPr>
                <w:rFonts w:cs="Sultan normal" w:hint="cs"/>
                <w:rtl/>
              </w:rPr>
              <w:t>(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120 </w:t>
            </w:r>
            <w:proofErr w:type="spellStart"/>
            <w:r w:rsidRPr="00484E94">
              <w:rPr>
                <w:rFonts w:cs="Sultan normal"/>
                <w:rtl/>
                <w:lang w:bidi="ar-TN"/>
              </w:rPr>
              <w:t>×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2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)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40 </w:t>
            </w:r>
            <w:proofErr w:type="spellStart"/>
            <w:r w:rsidRPr="00484E94">
              <w:rPr>
                <w:rFonts w:cs="Sultan normal" w:hint="cs"/>
                <w:rtl/>
                <w:lang w:bidi="ar-TN"/>
              </w:rPr>
              <w:t>+</w:t>
            </w:r>
            <w:proofErr w:type="spellEnd"/>
            <w:r w:rsidRPr="00484E94">
              <w:rPr>
                <w:rFonts w:cs="Sultan normal" w:hint="cs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</w:rPr>
              <w:object w:dxaOrig="920" w:dyaOrig="620">
                <v:shape id="_x0000_i1092" type="#_x0000_t75" style="width:53.4pt;height:35.4pt" o:ole="">
                  <v:imagedata r:id="rId129" o:title=""/>
                </v:shape>
                <o:OLEObject Type="Embed" ProgID="Equation.3" ShapeID="_x0000_i1092" DrawAspect="Content" ObjectID="_1453797810" r:id="rId131"/>
              </w:object>
            </w:r>
            <w:r w:rsidRPr="00484E94">
              <w:rPr>
                <w:rFonts w:cs="Sultan normal" w:hint="cs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rtl/>
              </w:rPr>
              <w:t xml:space="preserve"> </w:t>
            </w:r>
            <w:r w:rsidRPr="00484E94">
              <w:rPr>
                <w:rFonts w:cs="Sultan normal"/>
              </w:rPr>
              <w:t>342,8</w:t>
            </w:r>
          </w:p>
          <w:p w:rsidR="00A00461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</w:p>
          <w:p w:rsidR="00A00461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</w:p>
          <w:p w:rsidR="00A00461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</w:p>
          <w:p w:rsidR="00A00461" w:rsidRPr="00484E94" w:rsidRDefault="00A00461" w:rsidP="009C7D97">
            <w:pPr>
              <w:bidi/>
              <w:rPr>
                <w:rFonts w:cs="Sultan normal" w:hint="cs"/>
                <w:rtl/>
                <w:lang w:bidi="ar-TN"/>
              </w:rPr>
            </w:pPr>
          </w:p>
        </w:tc>
        <w:tc>
          <w:tcPr>
            <w:tcW w:w="5478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0461" w:rsidRPr="00484E94" w:rsidRDefault="00A00461" w:rsidP="009C7D97">
            <w:pPr>
              <w:bidi/>
              <w:spacing w:line="360" w:lineRule="auto"/>
              <w:jc w:val="right"/>
              <w:rPr>
                <w:rFonts w:cs="Sultan normal" w:hint="cs"/>
                <w:b/>
                <w:bCs/>
                <w:sz w:val="28"/>
                <w:szCs w:val="28"/>
                <w:lang w:bidi="ar-TN"/>
              </w:rPr>
            </w:pPr>
          </w:p>
        </w:tc>
      </w:tr>
    </w:tbl>
    <w:p w:rsidR="00A00461" w:rsidRDefault="00A00461" w:rsidP="00A00461">
      <w:pPr>
        <w:spacing w:line="480" w:lineRule="auto"/>
        <w:jc w:val="center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1pt;margin-top:-20.05pt;width:540pt;height:781.5pt;z-index:251660288;mso-position-horizontal-relative:text;mso-position-vertical-relative:text" filled="f">
            <v:textbox style="mso-next-textbox:#_x0000_s1030">
              <w:txbxContent>
                <w:p w:rsidR="00A00461" w:rsidRPr="00A00461" w:rsidRDefault="00A00461" w:rsidP="00A00461">
                  <w:pPr>
                    <w:bidi/>
                    <w:rPr>
                      <w:rFonts w:cs="Sultan normal" w:hint="cs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cs="Sultan norm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                          </w:t>
                  </w:r>
                </w:p>
                <w:p w:rsidR="00A00461" w:rsidRDefault="00A00461" w:rsidP="00A00461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  <w:p w:rsidR="00A00461" w:rsidRPr="00CC6049" w:rsidRDefault="00A00461" w:rsidP="00A00461">
                  <w:pPr>
                    <w:bidi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rtl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b/>
          <w:bCs/>
          <w:sz w:val="28"/>
          <w:szCs w:val="28"/>
          <w:lang w:bidi="ar-TN"/>
        </w:rPr>
      </w:pP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b/>
          <w:bCs/>
          <w:sz w:val="28"/>
          <w:szCs w:val="28"/>
          <w:rtl/>
          <w:lang w:bidi="ar-TN"/>
        </w:rPr>
        <w:t xml:space="preserve">                             </w:t>
      </w:r>
      <w:proofErr w:type="spellStart"/>
      <w:proofErr w:type="gramStart"/>
      <w:r w:rsidRPr="00484E94">
        <w:rPr>
          <w:rFonts w:cs="Sultan normal" w:hint="cs"/>
          <w:b/>
          <w:bCs/>
          <w:sz w:val="28"/>
          <w:szCs w:val="28"/>
          <w:u w:val="single"/>
          <w:rtl/>
          <w:lang w:bidi="ar-TN"/>
        </w:rPr>
        <w:t>التـقــيـيـــم</w:t>
      </w:r>
      <w:proofErr w:type="gramEnd"/>
      <w:r w:rsidRPr="00484E94">
        <w:rPr>
          <w:rFonts w:cs="Sultan normal" w:hint="cs"/>
          <w:b/>
          <w:bCs/>
          <w:sz w:val="26"/>
          <w:szCs w:val="26"/>
          <w:rtl/>
          <w:lang w:bidi="ar-TN"/>
        </w:rPr>
        <w:t>:</w:t>
      </w:r>
      <w:proofErr w:type="spellEnd"/>
      <w:r w:rsidRPr="00484E94">
        <w:rPr>
          <w:rFonts w:cs="Sultan normal" w:hint="cs"/>
          <w:b/>
          <w:bCs/>
          <w:sz w:val="26"/>
          <w:szCs w:val="26"/>
          <w:rtl/>
          <w:lang w:bidi="ar-TN"/>
        </w:rPr>
        <w:t xml:space="preserve"> </w:t>
      </w:r>
      <w:r w:rsidRPr="00484E94">
        <w:rPr>
          <w:rFonts w:cs="Sultan normal" w:hint="cs"/>
          <w:sz w:val="26"/>
          <w:szCs w:val="26"/>
          <w:rtl/>
          <w:lang w:bidi="ar-TN"/>
        </w:rPr>
        <w:t>هو عمل تقييمي فردي لأخذ فكرة على مستوى الفصل</w:t>
      </w: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                                                                        حيث ان التقييم الفعلي يتم في حصة خاصة بعد الإدماج</w:t>
      </w: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                                                                                   و يكون خاضعا للمعايير و الأداء المنتظر.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b/>
          <w:bCs/>
          <w:sz w:val="26"/>
          <w:szCs w:val="26"/>
          <w:u w:val="single"/>
          <w:rtl/>
          <w:lang w:bidi="ar-TN"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السند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: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اشترى مواطن قطعة أرض في شكل مثلث طول قاعدته بالصم 6 و طول الارتفاع الموافق </w:t>
      </w:r>
      <w:proofErr w:type="gramStart"/>
      <w:r w:rsidRPr="00484E94">
        <w:rPr>
          <w:rFonts w:cs="Sultan normal" w:hint="cs"/>
          <w:sz w:val="26"/>
          <w:szCs w:val="26"/>
          <w:rtl/>
          <w:lang w:bidi="ar-TN"/>
        </w:rPr>
        <w:t xml:space="preserve">لها 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بالصم4</w:t>
      </w:r>
      <w:proofErr w:type="spellEnd"/>
      <w:proofErr w:type="gramEnd"/>
      <w:r w:rsidRPr="00484E94">
        <w:rPr>
          <w:rFonts w:cs="Sultan normal" w:hint="cs"/>
          <w:sz w:val="26"/>
          <w:szCs w:val="26"/>
          <w:rtl/>
          <w:lang w:bidi="ar-TN"/>
        </w:rPr>
        <w:t xml:space="preserve"> و هذا على تصميم منجز وفق السلم </w:t>
      </w:r>
      <w:r w:rsidRPr="00484E94">
        <w:rPr>
          <w:rFonts w:cs="Sultan normal"/>
          <w:position w:val="-24"/>
          <w:sz w:val="26"/>
          <w:szCs w:val="26"/>
        </w:rPr>
        <w:object w:dxaOrig="460" w:dyaOrig="620">
          <v:shape id="_x0000_i1093" type="#_x0000_t75" style="width:27pt;height:35.4pt" o:ole="">
            <v:imagedata r:id="rId132" o:title=""/>
          </v:shape>
          <o:OLEObject Type="Embed" ProgID="Equation.3" ShapeID="_x0000_i1093" DrawAspect="Content" ObjectID="_1453797811" r:id="rId133"/>
        </w:object>
      </w:r>
      <w:r w:rsidRPr="00484E94">
        <w:rPr>
          <w:rFonts w:cs="Sultan normal" w:hint="cs"/>
          <w:sz w:val="26"/>
          <w:szCs w:val="26"/>
          <w:rtl/>
        </w:rPr>
        <w:t xml:space="preserve"> بحساب 100 د المتر المربع الواحد.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b/>
          <w:bCs/>
          <w:sz w:val="26"/>
          <w:szCs w:val="26"/>
          <w:u w:val="single"/>
          <w:rtl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>التعليمة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 xml:space="preserve">: 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vertAlign w:val="superscript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</w:rPr>
        <w:t xml:space="preserve">أبحث عن قيس مساحة الأرض المثلثة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بالم</w:t>
      </w:r>
      <w:r w:rsidRPr="00484E94">
        <w:rPr>
          <w:rFonts w:cs="Sultan normal" w:hint="cs"/>
          <w:sz w:val="26"/>
          <w:szCs w:val="26"/>
          <w:vertAlign w:val="superscript"/>
          <w:rtl/>
          <w:lang w:bidi="ar-TN"/>
        </w:rPr>
        <w:t>2</w:t>
      </w:r>
      <w:proofErr w:type="spellEnd"/>
    </w:p>
    <w:p w:rsidR="00A00461" w:rsidRPr="00484E94" w:rsidRDefault="00A00461" w:rsidP="00A00461">
      <w:pPr>
        <w:numPr>
          <w:ilvl w:val="0"/>
          <w:numId w:val="7"/>
        </w:numPr>
        <w:bidi/>
        <w:spacing w:line="360" w:lineRule="auto"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الأبعاد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الحقيقية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بالم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>: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القاعدة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بالم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:   6 </w:t>
      </w:r>
      <w:proofErr w:type="spellStart"/>
      <w:r w:rsidRPr="00484E94">
        <w:rPr>
          <w:rFonts w:cs="Sultan normal"/>
          <w:sz w:val="26"/>
          <w:szCs w:val="26"/>
          <w:rtl/>
          <w:lang w:bidi="ar-TN"/>
        </w:rPr>
        <w:t>×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500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3000 صم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  <w:smartTag w:uri="urn:schemas-microsoft-com:office:smarttags" w:element="metricconverter">
        <w:smartTagPr>
          <w:attr w:name="ProductID" w:val="30 م"/>
        </w:smartTagPr>
        <w:r w:rsidRPr="00484E94">
          <w:rPr>
            <w:rFonts w:cs="Sultan normal" w:hint="cs"/>
            <w:sz w:val="26"/>
            <w:szCs w:val="26"/>
            <w:rtl/>
            <w:lang w:bidi="ar-TN"/>
          </w:rPr>
          <w:t>30 م</w:t>
        </w:r>
      </w:smartTag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الارتفاع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بالم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: 4 </w:t>
      </w:r>
      <w:proofErr w:type="spellStart"/>
      <w:r w:rsidRPr="00484E94">
        <w:rPr>
          <w:rFonts w:cs="Sultan normal"/>
          <w:sz w:val="26"/>
          <w:szCs w:val="26"/>
          <w:rtl/>
          <w:lang w:bidi="ar-TN"/>
        </w:rPr>
        <w:t>×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500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2000 صم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  <w:smartTag w:uri="urn:schemas-microsoft-com:office:smarttags" w:element="metricconverter">
        <w:smartTagPr>
          <w:attr w:name="ProductID" w:val="20 م"/>
        </w:smartTagPr>
        <w:r w:rsidRPr="00484E94">
          <w:rPr>
            <w:rFonts w:cs="Sultan normal" w:hint="cs"/>
            <w:sz w:val="26"/>
            <w:szCs w:val="26"/>
            <w:rtl/>
            <w:lang w:bidi="ar-TN"/>
          </w:rPr>
          <w:t>20 م</w:t>
        </w:r>
      </w:smartTag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  قيس مساحة المثلث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بالم</w:t>
      </w:r>
      <w:r w:rsidRPr="00484E94">
        <w:rPr>
          <w:rFonts w:cs="Sultan normal" w:hint="cs"/>
          <w:sz w:val="26"/>
          <w:szCs w:val="26"/>
          <w:vertAlign w:val="superscript"/>
          <w:rtl/>
          <w:lang w:bidi="ar-TN"/>
        </w:rPr>
        <w:t>2</w:t>
      </w:r>
      <w:proofErr w:type="spellEnd"/>
      <w:r w:rsidRPr="00484E94">
        <w:rPr>
          <w:rFonts w:cs="Sultan normal" w:hint="cs"/>
          <w:sz w:val="26"/>
          <w:szCs w:val="26"/>
          <w:vertAlign w:val="superscript"/>
          <w:rtl/>
          <w:lang w:bidi="ar-TN"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: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  </w:t>
      </w:r>
      <w:r w:rsidRPr="00484E94">
        <w:rPr>
          <w:rFonts w:cs="Sultan normal"/>
          <w:position w:val="-24"/>
          <w:sz w:val="26"/>
          <w:szCs w:val="26"/>
        </w:rPr>
        <w:object w:dxaOrig="780" w:dyaOrig="620">
          <v:shape id="_x0000_i1094" type="#_x0000_t75" style="width:45.6pt;height:35.4pt" o:ole="">
            <v:imagedata r:id="rId134" o:title=""/>
          </v:shape>
          <o:OLEObject Type="Embed" ProgID="Equation.3" ShapeID="_x0000_i1094" DrawAspect="Content" ObjectID="_1453797812" r:id="rId135"/>
        </w:object>
      </w:r>
      <w:r w:rsidRPr="00484E94">
        <w:rPr>
          <w:rFonts w:cs="Sultan normal" w:hint="cs"/>
          <w:sz w:val="26"/>
          <w:szCs w:val="26"/>
          <w:rtl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</w:rPr>
        <w:t xml:space="preserve"> 300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b/>
          <w:bCs/>
          <w:sz w:val="26"/>
          <w:szCs w:val="26"/>
          <w:u w:val="single"/>
          <w:rtl/>
          <w:lang w:bidi="ar-TN"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السند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:</w:t>
      </w: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>أنفق هذا المواطن 1500 د في تسجيل الأرض و إعداد التصاميم و استخراج رخصة البناء.</w:t>
      </w:r>
    </w:p>
    <w:p w:rsidR="00A00461" w:rsidRPr="00484E94" w:rsidRDefault="00A00461" w:rsidP="00A00461">
      <w:pPr>
        <w:bidi/>
        <w:rPr>
          <w:rFonts w:cs="Sultan normal" w:hint="cs"/>
          <w:b/>
          <w:bCs/>
          <w:sz w:val="26"/>
          <w:szCs w:val="26"/>
          <w:u w:val="single"/>
          <w:rtl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>التعليمة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>:</w:t>
      </w:r>
    </w:p>
    <w:p w:rsidR="00A00461" w:rsidRPr="00484E94" w:rsidRDefault="00A00461" w:rsidP="00A00461">
      <w:pPr>
        <w:bidi/>
        <w:rPr>
          <w:rFonts w:cs="Sultan normal" w:hint="cs"/>
          <w:b/>
          <w:bCs/>
          <w:sz w:val="26"/>
          <w:szCs w:val="26"/>
          <w:u w:val="single"/>
          <w:rtl/>
        </w:rPr>
      </w:pP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</w:rPr>
        <w:t xml:space="preserve">احسب النسبة </w:t>
      </w:r>
      <w:proofErr w:type="spellStart"/>
      <w:r w:rsidRPr="00484E94">
        <w:rPr>
          <w:rFonts w:cs="Sultan normal" w:hint="cs"/>
          <w:sz w:val="26"/>
          <w:szCs w:val="26"/>
          <w:rtl/>
        </w:rPr>
        <w:t>المائوية</w:t>
      </w:r>
      <w:proofErr w:type="spellEnd"/>
      <w:r w:rsidRPr="00484E94">
        <w:rPr>
          <w:rFonts w:cs="Sultan normal" w:hint="cs"/>
          <w:sz w:val="26"/>
          <w:szCs w:val="26"/>
          <w:rtl/>
        </w:rPr>
        <w:t xml:space="preserve"> التي تمثل مقدار مصاريف </w:t>
      </w:r>
      <w:r w:rsidRPr="00484E94">
        <w:rPr>
          <w:rFonts w:cs="Sultan normal" w:hint="cs"/>
          <w:sz w:val="26"/>
          <w:szCs w:val="26"/>
          <w:rtl/>
          <w:lang w:bidi="ar-TN"/>
        </w:rPr>
        <w:t>تسجيل الأرض و إعداد التصاميم و استخراج رخصة البناء من ثمن الشراء</w:t>
      </w: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ثمن شراء قطعة الأرض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بالد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: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300 </w:t>
      </w:r>
      <w:proofErr w:type="spellStart"/>
      <w:r w:rsidRPr="00484E94">
        <w:rPr>
          <w:rFonts w:cs="Sultan normal"/>
          <w:sz w:val="26"/>
          <w:szCs w:val="26"/>
          <w:rtl/>
          <w:lang w:bidi="ar-TN"/>
        </w:rPr>
        <w:t>×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100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30000 </w:t>
      </w: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النسبة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المائوية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  <w:lang w:bidi="ar-TN"/>
        </w:rPr>
        <w:t>:</w:t>
      </w:r>
      <w:proofErr w:type="spellEnd"/>
      <w:r w:rsidRPr="00484E94">
        <w:rPr>
          <w:rFonts w:cs="Sultan normal" w:hint="cs"/>
          <w:sz w:val="26"/>
          <w:szCs w:val="26"/>
          <w:rtl/>
          <w:lang w:bidi="ar-TN"/>
        </w:rPr>
        <w:t xml:space="preserve">   </w:t>
      </w:r>
      <w:r w:rsidRPr="00484E94">
        <w:rPr>
          <w:rFonts w:cs="Sultan normal"/>
          <w:position w:val="-24"/>
          <w:sz w:val="26"/>
          <w:szCs w:val="26"/>
        </w:rPr>
        <w:object w:dxaOrig="1080" w:dyaOrig="620">
          <v:shape id="_x0000_i1095" type="#_x0000_t75" style="width:63pt;height:35.4pt" o:ole="">
            <v:imagedata r:id="rId136" o:title=""/>
          </v:shape>
          <o:OLEObject Type="Embed" ProgID="Equation.3" ShapeID="_x0000_i1095" DrawAspect="Content" ObjectID="_1453797813" r:id="rId137"/>
        </w:object>
      </w:r>
      <w:r w:rsidRPr="00484E94">
        <w:rPr>
          <w:rFonts w:cs="Sultan normal" w:hint="cs"/>
          <w:sz w:val="26"/>
          <w:szCs w:val="26"/>
          <w:rtl/>
        </w:rPr>
        <w:t xml:space="preserve"> </w:t>
      </w:r>
      <w:proofErr w:type="spellStart"/>
      <w:r w:rsidRPr="00484E94">
        <w:rPr>
          <w:rFonts w:cs="Sultan normal" w:hint="cs"/>
          <w:sz w:val="26"/>
          <w:szCs w:val="26"/>
          <w:rtl/>
        </w:rPr>
        <w:t>=</w:t>
      </w:r>
      <w:proofErr w:type="spellEnd"/>
      <w:r w:rsidRPr="00484E94">
        <w:rPr>
          <w:rFonts w:cs="Sultan normal" w:hint="cs"/>
          <w:sz w:val="26"/>
          <w:szCs w:val="26"/>
          <w:rtl/>
        </w:rPr>
        <w:t xml:space="preserve"> 5 </w:t>
      </w:r>
      <w:r w:rsidRPr="00484E94">
        <w:rPr>
          <w:rFonts w:cs="Sultan normal"/>
          <w:sz w:val="26"/>
          <w:szCs w:val="26"/>
          <w:lang w:bidi="ar-TN"/>
        </w:rPr>
        <w:t>%</w:t>
      </w:r>
    </w:p>
    <w:p w:rsidR="00A00461" w:rsidRPr="00484E94" w:rsidRDefault="00A00461" w:rsidP="00A00461">
      <w:pPr>
        <w:bidi/>
        <w:rPr>
          <w:rFonts w:cs="Sultan normal" w:hint="cs"/>
          <w:b/>
          <w:bCs/>
          <w:sz w:val="26"/>
          <w:szCs w:val="26"/>
          <w:u w:val="single"/>
          <w:rtl/>
          <w:lang w:bidi="ar-TN"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السند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  <w:lang w:bidi="ar-TN"/>
        </w:rPr>
        <w:t>:</w:t>
      </w:r>
    </w:p>
    <w:p w:rsidR="00A00461" w:rsidRPr="00484E94" w:rsidRDefault="00A00461" w:rsidP="00A00461">
      <w:pPr>
        <w:bidi/>
        <w:rPr>
          <w:rFonts w:cs="Sultan normal" w:hint="cs"/>
          <w:sz w:val="26"/>
          <w:szCs w:val="26"/>
          <w:rtl/>
          <w:lang w:bidi="ar-TN"/>
        </w:rPr>
      </w:pPr>
      <w:r w:rsidRPr="00484E94">
        <w:rPr>
          <w:rFonts w:cs="Sultan normal" w:hint="cs"/>
          <w:sz w:val="26"/>
          <w:szCs w:val="26"/>
          <w:rtl/>
          <w:lang w:bidi="ar-TN"/>
        </w:rPr>
        <w:t xml:space="preserve">مساحة المسكن المراد بناؤه يغطي </w:t>
      </w:r>
      <w:r w:rsidRPr="00484E94">
        <w:rPr>
          <w:rFonts w:cs="Sultan normal"/>
          <w:position w:val="-24"/>
          <w:sz w:val="26"/>
          <w:szCs w:val="26"/>
        </w:rPr>
        <w:object w:dxaOrig="240" w:dyaOrig="620">
          <v:shape id="_x0000_i1096" type="#_x0000_t75" style="width:13.8pt;height:35.4pt" o:ole="">
            <v:imagedata r:id="rId138" o:title=""/>
          </v:shape>
          <o:OLEObject Type="Embed" ProgID="Equation.3" ShapeID="_x0000_i1096" DrawAspect="Content" ObjectID="_1453797814" r:id="rId139"/>
        </w:object>
      </w:r>
      <w:r w:rsidRPr="00484E94">
        <w:rPr>
          <w:rFonts w:cs="Sultan normal" w:hint="cs"/>
          <w:sz w:val="26"/>
          <w:szCs w:val="26"/>
          <w:rtl/>
        </w:rPr>
        <w:t xml:space="preserve"> </w:t>
      </w:r>
      <w:proofErr w:type="gramStart"/>
      <w:r w:rsidRPr="00484E94">
        <w:rPr>
          <w:rFonts w:cs="Sultan normal" w:hint="cs"/>
          <w:sz w:val="26"/>
          <w:szCs w:val="26"/>
          <w:rtl/>
          <w:lang w:bidi="ar-TN"/>
        </w:rPr>
        <w:t>قيس</w:t>
      </w:r>
      <w:proofErr w:type="gramEnd"/>
      <w:r w:rsidRPr="00484E94">
        <w:rPr>
          <w:rFonts w:cs="Sultan normal" w:hint="cs"/>
          <w:sz w:val="26"/>
          <w:szCs w:val="26"/>
          <w:rtl/>
          <w:lang w:bidi="ar-TN"/>
        </w:rPr>
        <w:t xml:space="preserve"> مساحة الأرض و خصصت المساحة الباقية للحديقة.</w:t>
      </w:r>
    </w:p>
    <w:p w:rsidR="00A00461" w:rsidRPr="00484E94" w:rsidRDefault="00A00461" w:rsidP="00A00461">
      <w:pPr>
        <w:bidi/>
        <w:rPr>
          <w:rFonts w:cs="Sultan normal" w:hint="cs"/>
          <w:b/>
          <w:bCs/>
          <w:sz w:val="26"/>
          <w:szCs w:val="26"/>
          <w:u w:val="single"/>
          <w:rtl/>
        </w:rPr>
      </w:pPr>
      <w:proofErr w:type="gramStart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>التعليمة</w:t>
      </w:r>
      <w:proofErr w:type="gramEnd"/>
      <w:r w:rsidRPr="00484E94">
        <w:rPr>
          <w:rFonts w:cs="Sultan normal" w:hint="cs"/>
          <w:b/>
          <w:bCs/>
          <w:sz w:val="26"/>
          <w:szCs w:val="26"/>
          <w:u w:val="single"/>
          <w:rtl/>
        </w:rPr>
        <w:t>:</w:t>
      </w:r>
    </w:p>
    <w:p w:rsidR="00A00461" w:rsidRPr="00484E94" w:rsidRDefault="00A00461" w:rsidP="00A00461">
      <w:pPr>
        <w:bidi/>
        <w:rPr>
          <w:rFonts w:cs="Sultan normal" w:hint="cs"/>
          <w:b/>
          <w:bCs/>
          <w:sz w:val="26"/>
          <w:szCs w:val="26"/>
          <w:u w:val="single"/>
          <w:rtl/>
        </w:rPr>
      </w:pPr>
    </w:p>
    <w:p w:rsidR="00A00461" w:rsidRPr="00484E94" w:rsidRDefault="00A00461" w:rsidP="00A00461">
      <w:pPr>
        <w:bidi/>
        <w:spacing w:line="360" w:lineRule="auto"/>
        <w:rPr>
          <w:rFonts w:cs="Sultan normal" w:hint="cs"/>
          <w:sz w:val="26"/>
          <w:szCs w:val="26"/>
          <w:rtl/>
          <w:lang w:bidi="ar-TN"/>
        </w:rPr>
      </w:pPr>
      <w:proofErr w:type="gramStart"/>
      <w:r w:rsidRPr="00484E94">
        <w:rPr>
          <w:rFonts w:cs="Sultan normal" w:hint="cs"/>
          <w:sz w:val="26"/>
          <w:szCs w:val="26"/>
          <w:rtl/>
          <w:lang w:bidi="ar-TN"/>
        </w:rPr>
        <w:t>أثبت</w:t>
      </w:r>
      <w:proofErr w:type="gramEnd"/>
      <w:r w:rsidRPr="00484E94">
        <w:rPr>
          <w:rFonts w:cs="Sultan normal" w:hint="cs"/>
          <w:sz w:val="26"/>
          <w:szCs w:val="26"/>
          <w:rtl/>
          <w:lang w:bidi="ar-TN"/>
        </w:rPr>
        <w:t xml:space="preserve"> أن قيس المساحة المخصصة للحديقة تمثل 25 </w:t>
      </w:r>
      <w:r w:rsidRPr="00484E94">
        <w:rPr>
          <w:rFonts w:cs="Sultan normal"/>
          <w:sz w:val="26"/>
          <w:szCs w:val="26"/>
          <w:lang w:bidi="ar-TN"/>
        </w:rPr>
        <w:t>%</w:t>
      </w:r>
      <w:r w:rsidRPr="00484E94">
        <w:rPr>
          <w:rFonts w:cs="Sultan normal" w:hint="cs"/>
          <w:sz w:val="26"/>
          <w:szCs w:val="26"/>
          <w:rtl/>
          <w:lang w:bidi="ar-TN"/>
        </w:rPr>
        <w:t xml:space="preserve"> من مساحة الأرض. بأكثر من طريقة.</w:t>
      </w:r>
    </w:p>
    <w:tbl>
      <w:tblPr>
        <w:bidiVisual/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4140"/>
      </w:tblGrid>
      <w:tr w:rsidR="00A00461" w:rsidRPr="00484E94" w:rsidTr="009C7D97">
        <w:trPr>
          <w:trHeight w:val="427"/>
        </w:trPr>
        <w:tc>
          <w:tcPr>
            <w:tcW w:w="3780" w:type="dxa"/>
          </w:tcPr>
          <w:p w:rsidR="00A00461" w:rsidRPr="00484E94" w:rsidRDefault="00A00461" w:rsidP="009C7D97">
            <w:pPr>
              <w:bidi/>
              <w:spacing w:line="360" w:lineRule="auto"/>
              <w:jc w:val="center"/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الطريقة عدد 1</w:t>
            </w:r>
          </w:p>
        </w:tc>
        <w:tc>
          <w:tcPr>
            <w:tcW w:w="4140" w:type="dxa"/>
          </w:tcPr>
          <w:p w:rsidR="00A00461" w:rsidRPr="00484E94" w:rsidRDefault="00A00461" w:rsidP="009C7D97">
            <w:pPr>
              <w:bidi/>
              <w:spacing w:line="360" w:lineRule="auto"/>
              <w:jc w:val="center"/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الطريقة عدد 2</w:t>
            </w:r>
          </w:p>
        </w:tc>
      </w:tr>
      <w:tr w:rsidR="00A00461" w:rsidRPr="00484E94" w:rsidTr="009C7D97">
        <w:trPr>
          <w:trHeight w:val="890"/>
        </w:trPr>
        <w:tc>
          <w:tcPr>
            <w:tcW w:w="3780" w:type="dxa"/>
          </w:tcPr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lastRenderedPageBreak/>
              <w:t xml:space="preserve">قيس مساحة المسكن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بالم</w:t>
            </w:r>
            <w:r w:rsidRPr="00484E94">
              <w:rPr>
                <w:rFonts w:cs="Sultan normal" w:hint="cs"/>
                <w:sz w:val="26"/>
                <w:szCs w:val="26"/>
                <w:vertAlign w:val="superscript"/>
                <w:rtl/>
                <w:lang w:bidi="ar-TN"/>
              </w:rPr>
              <w:t>2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</w:rPr>
            </w:pPr>
            <w:r w:rsidRPr="00484E94">
              <w:rPr>
                <w:rFonts w:cs="Sultan normal"/>
                <w:position w:val="-24"/>
                <w:sz w:val="26"/>
                <w:szCs w:val="26"/>
              </w:rPr>
              <w:object w:dxaOrig="760" w:dyaOrig="620">
                <v:shape id="_x0000_i1097" type="#_x0000_t75" style="width:44.4pt;height:35.4pt" o:ole="">
                  <v:imagedata r:id="rId140" o:title=""/>
                </v:shape>
                <o:OLEObject Type="Embed" ProgID="Equation.3" ShapeID="_x0000_i1097" DrawAspect="Content" ObjectID="_1453797815" r:id="rId141"/>
              </w:objec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225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vertAlign w:val="superscript"/>
                <w:rtl/>
                <w:lang w:bidi="ar-TN"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قيس مساحة الحديقة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بالم</w:t>
            </w:r>
            <w:r w:rsidRPr="00484E94">
              <w:rPr>
                <w:rFonts w:cs="Sultan normal" w:hint="cs"/>
                <w:sz w:val="26"/>
                <w:szCs w:val="26"/>
                <w:vertAlign w:val="superscript"/>
                <w:rtl/>
                <w:lang w:bidi="ar-TN"/>
              </w:rPr>
              <w:t>2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vertAlign w:val="superscript"/>
                <w:rtl/>
                <w:lang w:bidi="ar-TN"/>
              </w:rPr>
              <w:t xml:space="preserve">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300 </w:t>
            </w:r>
            <w:proofErr w:type="spellStart"/>
            <w:r w:rsidRPr="00484E94">
              <w:rPr>
                <w:rFonts w:cs="Sultan normal"/>
                <w:sz w:val="26"/>
                <w:szCs w:val="26"/>
                <w:rtl/>
                <w:lang w:bidi="ar-TN"/>
              </w:rPr>
              <w:t>–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225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75 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النسبة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</w:rPr>
              <w:t>المائوية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</w:rPr>
              <w:t>:</w:t>
            </w:r>
            <w:proofErr w:type="spellEnd"/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/>
                <w:position w:val="-24"/>
                <w:sz w:val="26"/>
                <w:szCs w:val="26"/>
              </w:rPr>
              <w:object w:dxaOrig="859" w:dyaOrig="620">
                <v:shape id="_x0000_i1098" type="#_x0000_t75" style="width:49.8pt;height:35.4pt" o:ole="">
                  <v:imagedata r:id="rId142" o:title=""/>
                </v:shape>
                <o:OLEObject Type="Embed" ProgID="Equation.3" ShapeID="_x0000_i1098" DrawAspect="Content" ObjectID="_1453797816" r:id="rId143"/>
              </w:objec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25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</w:p>
        </w:tc>
        <w:tc>
          <w:tcPr>
            <w:tcW w:w="4140" w:type="dxa"/>
          </w:tcPr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مساحة الأرض </w:t>
            </w:r>
            <w:smartTag w:uri="urn:schemas-microsoft-com:office:smarttags" w:element="metricconverter">
              <w:smartTagPr>
                <w:attr w:name="ProductID" w:val="300 م2"/>
              </w:smartTagPr>
              <w:r w:rsidRPr="00484E94">
                <w:rPr>
                  <w:rFonts w:cs="Sultan normal" w:hint="cs"/>
                  <w:sz w:val="26"/>
                  <w:szCs w:val="26"/>
                  <w:rtl/>
                  <w:lang w:bidi="ar-TN"/>
                </w:rPr>
                <w:t xml:space="preserve">300 </w:t>
              </w:r>
              <w:proofErr w:type="spellStart"/>
              <w:r w:rsidRPr="00484E94">
                <w:rPr>
                  <w:rFonts w:cs="Sultan normal" w:hint="cs"/>
                  <w:sz w:val="26"/>
                  <w:szCs w:val="26"/>
                  <w:rtl/>
                  <w:lang w:bidi="ar-TN"/>
                </w:rPr>
                <w:t>م</w:t>
              </w:r>
              <w:r w:rsidRPr="00484E94">
                <w:rPr>
                  <w:rFonts w:cs="Sultan normal" w:hint="cs"/>
                  <w:sz w:val="26"/>
                  <w:szCs w:val="26"/>
                  <w:vertAlign w:val="superscript"/>
                  <w:rtl/>
                  <w:lang w:bidi="ar-TN"/>
                </w:rPr>
                <w:t>2</w:t>
              </w:r>
            </w:smartTag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و هي </w:t>
            </w:r>
            <w:proofErr w:type="gram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تمثل</w:t>
            </w:r>
            <w:proofErr w:type="gram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100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مساحة المسكن </w:t>
            </w:r>
            <w:r w:rsidRPr="00484E94">
              <w:rPr>
                <w:rFonts w:cs="Sultan normal"/>
                <w:position w:val="-24"/>
                <w:sz w:val="26"/>
                <w:szCs w:val="26"/>
              </w:rPr>
              <w:object w:dxaOrig="240" w:dyaOrig="620">
                <v:shape id="_x0000_i1099" type="#_x0000_t75" style="width:13.8pt;height:35.4pt" o:ole="">
                  <v:imagedata r:id="rId138" o:title=""/>
                </v:shape>
                <o:OLEObject Type="Embed" ProgID="Equation.3" ShapeID="_x0000_i1099" DrawAspect="Content" ObjectID="_1453797817" r:id="rId144"/>
              </w:objec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مساحة الأرض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</w:t>
            </w:r>
            <w:r w:rsidRPr="00484E94">
              <w:rPr>
                <w:rFonts w:cs="Sultan normal"/>
                <w:position w:val="-24"/>
                <w:sz w:val="26"/>
                <w:szCs w:val="26"/>
              </w:rPr>
              <w:object w:dxaOrig="440" w:dyaOrig="620">
                <v:shape id="_x0000_i1100" type="#_x0000_t75" style="width:25.8pt;height:35.4pt" o:ole="">
                  <v:imagedata r:id="rId145" o:title=""/>
                </v:shape>
                <o:OLEObject Type="Embed" ProgID="Equation.3" ShapeID="_x0000_i1100" DrawAspect="Content" ObjectID="_1453797818" r:id="rId146"/>
              </w:objec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75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</w:rPr>
            </w:pP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100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-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</w: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75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>=</w:t>
            </w:r>
            <w:proofErr w:type="spellEnd"/>
            <w:r w:rsidRPr="00484E94">
              <w:rPr>
                <w:rFonts w:cs="Sultan normal" w:hint="cs"/>
                <w:sz w:val="26"/>
                <w:szCs w:val="26"/>
                <w:rtl/>
                <w:lang w:bidi="ar-TN"/>
              </w:rPr>
              <w:t xml:space="preserve"> 25 </w:t>
            </w:r>
            <w:r w:rsidRPr="00484E94">
              <w:rPr>
                <w:rFonts w:cs="Sultan normal" w:hint="cs"/>
                <w:sz w:val="26"/>
                <w:szCs w:val="26"/>
                <w:rtl/>
              </w:rPr>
              <w:t xml:space="preserve"> </w:t>
            </w:r>
            <w:r w:rsidRPr="00484E94">
              <w:rPr>
                <w:rFonts w:cs="Sultan normal"/>
                <w:sz w:val="26"/>
                <w:szCs w:val="26"/>
                <w:lang w:bidi="ar-TN"/>
              </w:rPr>
              <w:t>%</w:t>
            </w:r>
          </w:p>
          <w:p w:rsidR="00A00461" w:rsidRPr="00484E94" w:rsidRDefault="00A00461" w:rsidP="009C7D97">
            <w:pPr>
              <w:bidi/>
              <w:rPr>
                <w:rFonts w:cs="Sultan normal" w:hint="cs"/>
                <w:sz w:val="26"/>
                <w:szCs w:val="26"/>
                <w:rtl/>
                <w:lang w:bidi="ar-TN"/>
              </w:rPr>
            </w:pPr>
          </w:p>
        </w:tc>
      </w:tr>
    </w:tbl>
    <w:p w:rsidR="00A00461" w:rsidRDefault="00A00461" w:rsidP="00A00461">
      <w:pPr>
        <w:spacing w:line="480" w:lineRule="auto"/>
        <w:jc w:val="right"/>
        <w:rPr>
          <w:rFonts w:hint="cs"/>
          <w:b/>
          <w:bCs/>
          <w:sz w:val="28"/>
          <w:szCs w:val="28"/>
          <w:rtl/>
          <w:lang w:bidi="ar-TN"/>
        </w:rPr>
      </w:pPr>
    </w:p>
    <w:p w:rsidR="00A00461" w:rsidRDefault="00A00461" w:rsidP="00A00461">
      <w:pPr>
        <w:spacing w:line="480" w:lineRule="auto"/>
        <w:jc w:val="right"/>
        <w:rPr>
          <w:rFonts w:hint="cs"/>
          <w:b/>
          <w:bCs/>
          <w:sz w:val="28"/>
          <w:szCs w:val="28"/>
          <w:rtl/>
          <w:lang w:bidi="ar-TN"/>
        </w:rPr>
      </w:pPr>
    </w:p>
    <w:p w:rsidR="00A00461" w:rsidRPr="00D14E71" w:rsidRDefault="00A00461" w:rsidP="00A00461">
      <w:pPr>
        <w:spacing w:line="480" w:lineRule="auto"/>
        <w:jc w:val="right"/>
        <w:rPr>
          <w:b/>
          <w:bCs/>
          <w:sz w:val="28"/>
          <w:szCs w:val="28"/>
          <w:rtl/>
          <w:lang w:bidi="ar-TN"/>
        </w:rPr>
      </w:pPr>
    </w:p>
    <w:p w:rsidR="00A00461" w:rsidRDefault="00A00461" w:rsidP="00A00461">
      <w:pPr>
        <w:jc w:val="right"/>
      </w:pPr>
    </w:p>
    <w:sectPr w:rsidR="00A00461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3F4"/>
    <w:multiLevelType w:val="hybridMultilevel"/>
    <w:tmpl w:val="31E23556"/>
    <w:lvl w:ilvl="0" w:tplc="42843420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2860A2"/>
    <w:multiLevelType w:val="hybridMultilevel"/>
    <w:tmpl w:val="BC3CEB14"/>
    <w:lvl w:ilvl="0" w:tplc="A268F4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0646DC"/>
    <w:multiLevelType w:val="hybridMultilevel"/>
    <w:tmpl w:val="39E69ACA"/>
    <w:lvl w:ilvl="0" w:tplc="22206D2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49D237A"/>
    <w:multiLevelType w:val="hybridMultilevel"/>
    <w:tmpl w:val="2BD87AE2"/>
    <w:lvl w:ilvl="0" w:tplc="3F48155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3C704D1D"/>
    <w:multiLevelType w:val="hybridMultilevel"/>
    <w:tmpl w:val="22BA96D8"/>
    <w:lvl w:ilvl="0" w:tplc="458EE192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5">
    <w:nsid w:val="46B66FA8"/>
    <w:multiLevelType w:val="hybridMultilevel"/>
    <w:tmpl w:val="29A4F0A4"/>
    <w:lvl w:ilvl="0" w:tplc="FB00C3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33CF8"/>
    <w:multiLevelType w:val="hybridMultilevel"/>
    <w:tmpl w:val="B746AE36"/>
    <w:lvl w:ilvl="0" w:tplc="19FE82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461"/>
    <w:rsid w:val="00417DFD"/>
    <w:rsid w:val="00426153"/>
    <w:rsid w:val="00A00461"/>
    <w:rsid w:val="00D24DB3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6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60.wmf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4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1558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2014-02-13T11:44:00Z</dcterms:created>
  <dcterms:modified xsi:type="dcterms:W3CDTF">2014-02-13T11:56:00Z</dcterms:modified>
</cp:coreProperties>
</file>